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77777777"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5F9E5638" w14:textId="77777777" w:rsidR="00B6087E" w:rsidRPr="000D0520" w:rsidRDefault="007C44B3" w:rsidP="00B6087E">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B6087E" w:rsidRPr="000D0520">
              <w:rPr>
                <w:rFonts w:ascii="Book Antiqua" w:eastAsia="Calibri" w:hAnsi="Book Antiqua" w:cs="Arial"/>
                <w:b/>
                <w:bCs/>
                <w:sz w:val="22"/>
                <w:szCs w:val="22"/>
              </w:rPr>
              <w:t>DGM (CS-G1)/ Manager (CS–G1),</w:t>
            </w:r>
          </w:p>
          <w:p w14:paraId="585E8014"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3C646206"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72114317"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1B47AB11"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277A5942"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1BBF07A7" w14:textId="77777777" w:rsidR="00B6087E" w:rsidRPr="000D0520" w:rsidRDefault="00B6087E" w:rsidP="00B6087E">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689"/>
              <w:gridCol w:w="6392"/>
            </w:tblGrid>
            <w:tr w:rsidR="00B6087E" w:rsidRPr="000D0520" w14:paraId="0A743379" w14:textId="77777777" w:rsidTr="0004626B">
              <w:tc>
                <w:tcPr>
                  <w:tcW w:w="1689" w:type="dxa"/>
                  <w:vMerge w:val="restart"/>
                  <w:hideMark/>
                </w:tcPr>
                <w:p w14:paraId="0A9560DF" w14:textId="77777777" w:rsidR="00B6087E" w:rsidRPr="000D0520" w:rsidRDefault="00B6087E" w:rsidP="00B6087E">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1FB1FE44" w14:textId="77777777" w:rsidR="00B6087E" w:rsidRPr="00B52BC2" w:rsidRDefault="00A80660" w:rsidP="00B6087E">
                  <w:pPr>
                    <w:jc w:val="both"/>
                    <w:rPr>
                      <w:rStyle w:val="Hyperlink"/>
                      <w:color w:val="auto"/>
                      <w:u w:val="none"/>
                    </w:rPr>
                  </w:pPr>
                  <w:hyperlink r:id="rId8" w:history="1">
                    <w:r w:rsidR="00B6087E" w:rsidRPr="00D8057C">
                      <w:rPr>
                        <w:rStyle w:val="Hyperlink"/>
                      </w:rPr>
                      <w:t>pankajjangid@powergrid.in</w:t>
                    </w:r>
                  </w:hyperlink>
                </w:p>
              </w:tc>
            </w:tr>
            <w:tr w:rsidR="00B6087E" w:rsidRPr="000D0520" w14:paraId="5046D7A4" w14:textId="77777777" w:rsidTr="0004626B">
              <w:trPr>
                <w:trHeight w:val="74"/>
              </w:trPr>
              <w:tc>
                <w:tcPr>
                  <w:tcW w:w="1689" w:type="dxa"/>
                  <w:vMerge/>
                  <w:vAlign w:val="center"/>
                  <w:hideMark/>
                </w:tcPr>
                <w:p w14:paraId="26E76859" w14:textId="77777777" w:rsidR="00B6087E" w:rsidRPr="000D0520" w:rsidRDefault="00B6087E" w:rsidP="00B6087E">
                  <w:pPr>
                    <w:rPr>
                      <w:rFonts w:ascii="Book Antiqua" w:eastAsia="Arial" w:hAnsi="Book Antiqua" w:cs="Arial"/>
                      <w:sz w:val="22"/>
                      <w:szCs w:val="22"/>
                    </w:rPr>
                  </w:pPr>
                </w:p>
              </w:tc>
              <w:tc>
                <w:tcPr>
                  <w:tcW w:w="6392" w:type="dxa"/>
                </w:tcPr>
                <w:p w14:paraId="169AEB70" w14:textId="77777777" w:rsidR="00B6087E" w:rsidRPr="000D0520" w:rsidRDefault="00A80660" w:rsidP="00B6087E">
                  <w:pPr>
                    <w:jc w:val="both"/>
                    <w:rPr>
                      <w:rStyle w:val="Hyperlink"/>
                      <w:rFonts w:ascii="Book Antiqua" w:hAnsi="Book Antiqua" w:cs="Arial"/>
                      <w:sz w:val="22"/>
                      <w:szCs w:val="22"/>
                    </w:rPr>
                  </w:pPr>
                  <w:hyperlink r:id="rId9" w:history="1">
                    <w:r w:rsidR="00B6087E" w:rsidRPr="00D8057C">
                      <w:rPr>
                        <w:rStyle w:val="Hyperlink"/>
                        <w:rFonts w:ascii="Book Antiqua" w:hAnsi="Book Antiqua" w:cs="Arial"/>
                        <w:sz w:val="22"/>
                        <w:szCs w:val="22"/>
                      </w:rPr>
                      <w:t>ukyadav@powergrid.in</w:t>
                    </w:r>
                  </w:hyperlink>
                </w:p>
              </w:tc>
            </w:tr>
          </w:tbl>
          <w:p w14:paraId="17AF9163" w14:textId="48CB9202"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2A293744" w14:textId="77777777" w:rsidR="001A4C1F" w:rsidRPr="000D0520" w:rsidRDefault="001A4C1F" w:rsidP="001A4C1F">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0D0520">
              <w:rPr>
                <w:rFonts w:ascii="Book Antiqua" w:eastAsia="Calibri" w:hAnsi="Book Antiqua" w:cs="Arial"/>
                <w:b/>
                <w:bCs/>
                <w:sz w:val="22"/>
                <w:szCs w:val="22"/>
              </w:rPr>
              <w:t>DGM (CS-G1)/ Manager (CS–G1),</w:t>
            </w:r>
          </w:p>
          <w:p w14:paraId="0A39F62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6CA631AD"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3ECCBA6D"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4F18B5B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02014B8A"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06BB96DF"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689"/>
              <w:gridCol w:w="6392"/>
            </w:tblGrid>
            <w:tr w:rsidR="001A4C1F" w:rsidRPr="000D0520" w14:paraId="1496A093" w14:textId="77777777" w:rsidTr="0004626B">
              <w:tc>
                <w:tcPr>
                  <w:tcW w:w="1689" w:type="dxa"/>
                  <w:vMerge w:val="restart"/>
                  <w:hideMark/>
                </w:tcPr>
                <w:p w14:paraId="6597A328" w14:textId="77777777" w:rsidR="001A4C1F" w:rsidRPr="000D0520" w:rsidRDefault="001A4C1F" w:rsidP="001A4C1F">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055B2492" w14:textId="77777777" w:rsidR="001A4C1F" w:rsidRPr="00B52BC2" w:rsidRDefault="00A80660" w:rsidP="001A4C1F">
                  <w:pPr>
                    <w:jc w:val="both"/>
                    <w:rPr>
                      <w:rStyle w:val="Hyperlink"/>
                      <w:color w:val="auto"/>
                      <w:u w:val="none"/>
                    </w:rPr>
                  </w:pPr>
                  <w:hyperlink r:id="rId10" w:history="1">
                    <w:r w:rsidR="001A4C1F" w:rsidRPr="00D8057C">
                      <w:rPr>
                        <w:rStyle w:val="Hyperlink"/>
                      </w:rPr>
                      <w:t>pankajjangid@powergrid.in</w:t>
                    </w:r>
                  </w:hyperlink>
                </w:p>
              </w:tc>
            </w:tr>
            <w:tr w:rsidR="001A4C1F" w:rsidRPr="000D0520" w14:paraId="27F870C3" w14:textId="77777777" w:rsidTr="0004626B">
              <w:trPr>
                <w:trHeight w:val="74"/>
              </w:trPr>
              <w:tc>
                <w:tcPr>
                  <w:tcW w:w="1689" w:type="dxa"/>
                  <w:vMerge/>
                  <w:vAlign w:val="center"/>
                  <w:hideMark/>
                </w:tcPr>
                <w:p w14:paraId="719AEF55" w14:textId="77777777" w:rsidR="001A4C1F" w:rsidRPr="000D0520" w:rsidRDefault="001A4C1F" w:rsidP="001A4C1F">
                  <w:pPr>
                    <w:rPr>
                      <w:rFonts w:ascii="Book Antiqua" w:eastAsia="Arial" w:hAnsi="Book Antiqua" w:cs="Arial"/>
                      <w:sz w:val="22"/>
                      <w:szCs w:val="22"/>
                    </w:rPr>
                  </w:pPr>
                </w:p>
              </w:tc>
              <w:tc>
                <w:tcPr>
                  <w:tcW w:w="6392" w:type="dxa"/>
                </w:tcPr>
                <w:p w14:paraId="5FDC781A" w14:textId="77777777" w:rsidR="001A4C1F" w:rsidRPr="000D0520" w:rsidRDefault="00A80660" w:rsidP="001A4C1F">
                  <w:pPr>
                    <w:jc w:val="both"/>
                    <w:rPr>
                      <w:rStyle w:val="Hyperlink"/>
                      <w:rFonts w:ascii="Book Antiqua" w:hAnsi="Book Antiqua" w:cs="Arial"/>
                      <w:sz w:val="22"/>
                      <w:szCs w:val="22"/>
                    </w:rPr>
                  </w:pPr>
                  <w:hyperlink r:id="rId11" w:history="1">
                    <w:r w:rsidR="001A4C1F" w:rsidRPr="00D8057C">
                      <w:rPr>
                        <w:rStyle w:val="Hyperlink"/>
                        <w:rFonts w:ascii="Book Antiqua" w:hAnsi="Book Antiqua" w:cs="Arial"/>
                        <w:sz w:val="22"/>
                        <w:szCs w:val="22"/>
                      </w:rPr>
                      <w:t>ukyadav@powergrid.in</w:t>
                    </w:r>
                  </w:hyperlink>
                </w:p>
              </w:tc>
            </w:tr>
          </w:tbl>
          <w:p w14:paraId="12E9BF1B" w14:textId="5752819B" w:rsidR="00B16DC0" w:rsidRPr="0010515D" w:rsidRDefault="00B16DC0" w:rsidP="00AD320F">
            <w:pPr>
              <w:keepLines/>
              <w:contextualSpacing/>
              <w:jc w:val="both"/>
              <w:rPr>
                <w:rFonts w:ascii="Book Antiqua" w:hAnsi="Book Antiqua" w:cs="Arial"/>
                <w:snapToGrid w:val="0"/>
                <w:sz w:val="22"/>
                <w:szCs w:val="22"/>
              </w:rPr>
            </w:pP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 xml:space="preserve">Any Bidder from a country which shares a land border with India will be eligible to bid only if the Bidder is registered with the Competent Authority as per order no. F.No.6/18/2019-PPD (Order Public </w:t>
            </w:r>
            <w:r w:rsidRPr="0010515D">
              <w:rPr>
                <w:rFonts w:cs="Arial"/>
                <w:b w:val="0"/>
                <w:color w:val="000000"/>
                <w:lang w:bidi="hi-IN"/>
              </w:rPr>
              <w:lastRenderedPageBreak/>
              <w:t>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lastRenderedPageBreak/>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w:t>
            </w:r>
            <w:r w:rsidRPr="0010515D">
              <w:rPr>
                <w:rFonts w:cs="Arial"/>
                <w:bCs/>
                <w:sz w:val="22"/>
                <w:szCs w:val="22"/>
              </w:rPr>
              <w:lastRenderedPageBreak/>
              <w:t xml:space="preserve">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(MoP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shd w:val="clear" w:color="auto" w:fill="auto"/>
                </w:tcPr>
                <w:p w14:paraId="474FCA12"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Sr. No.</w:t>
                  </w:r>
                </w:p>
              </w:tc>
              <w:tc>
                <w:tcPr>
                  <w:tcW w:w="4166" w:type="dxa"/>
                  <w:shd w:val="clear" w:color="auto" w:fill="auto"/>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shd w:val="clear" w:color="auto" w:fill="auto"/>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shd w:val="clear" w:color="auto" w:fill="auto"/>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shd w:val="clear" w:color="auto" w:fill="auto"/>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shd w:val="clear" w:color="auto" w:fill="auto"/>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shd w:val="clear" w:color="auto" w:fill="auto"/>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shd w:val="clear" w:color="auto" w:fill="auto"/>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shd w:val="clear" w:color="auto" w:fill="auto"/>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shd w:val="clear" w:color="auto" w:fill="auto"/>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shd w:val="clear" w:color="auto" w:fill="auto"/>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shd w:val="clear" w:color="auto" w:fill="auto"/>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shd w:val="clear" w:color="auto" w:fill="auto"/>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shd w:val="clear" w:color="auto" w:fill="auto"/>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11E858EE" w14:textId="77777777" w:rsidR="00DD5B7C" w:rsidRDefault="00306548" w:rsidP="00AD320F">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p w14:paraId="6C446CBC" w14:textId="77777777" w:rsidR="00AD320F" w:rsidRDefault="00AD320F" w:rsidP="00AD320F">
            <w:pPr>
              <w:keepLines/>
              <w:spacing w:after="240"/>
              <w:contextualSpacing/>
              <w:jc w:val="both"/>
              <w:rPr>
                <w:rFonts w:ascii="Book Antiqua" w:hAnsi="Book Antiqua" w:cs="Calibri"/>
                <w:b/>
                <w:sz w:val="22"/>
                <w:szCs w:val="22"/>
              </w:rPr>
            </w:pPr>
          </w:p>
          <w:p w14:paraId="2A99BBB8" w14:textId="77777777" w:rsidR="00BB1C38" w:rsidRDefault="00BB1C38" w:rsidP="00AD320F">
            <w:pPr>
              <w:keepLines/>
              <w:spacing w:after="240"/>
              <w:contextualSpacing/>
              <w:jc w:val="both"/>
              <w:rPr>
                <w:rFonts w:ascii="Book Antiqua" w:hAnsi="Book Antiqua" w:cs="Calibri"/>
                <w:b/>
                <w:sz w:val="22"/>
                <w:szCs w:val="22"/>
              </w:rPr>
            </w:pPr>
          </w:p>
          <w:p w14:paraId="6F30FF4A" w14:textId="77777777" w:rsidR="00BB1C38" w:rsidRDefault="00BB1C38" w:rsidP="00AD320F">
            <w:pPr>
              <w:keepLines/>
              <w:spacing w:after="240"/>
              <w:contextualSpacing/>
              <w:jc w:val="both"/>
              <w:rPr>
                <w:rFonts w:ascii="Book Antiqua" w:hAnsi="Book Antiqua" w:cs="Calibri"/>
                <w:b/>
                <w:sz w:val="22"/>
                <w:szCs w:val="22"/>
              </w:rPr>
            </w:pPr>
          </w:p>
          <w:p w14:paraId="3C3B8643" w14:textId="77777777" w:rsidR="00BB1C38" w:rsidRDefault="00BB1C38" w:rsidP="00AD320F">
            <w:pPr>
              <w:keepLines/>
              <w:spacing w:after="240"/>
              <w:contextualSpacing/>
              <w:jc w:val="both"/>
              <w:rPr>
                <w:rFonts w:ascii="Book Antiqua" w:hAnsi="Book Antiqua" w:cs="Calibri"/>
                <w:b/>
                <w:sz w:val="22"/>
                <w:szCs w:val="22"/>
              </w:rPr>
            </w:pPr>
          </w:p>
          <w:p w14:paraId="2C32855E" w14:textId="3E142D68" w:rsidR="00BB1C38" w:rsidRPr="0010515D" w:rsidRDefault="00BB1C38" w:rsidP="00AD320F">
            <w:pPr>
              <w:keepLines/>
              <w:spacing w:after="240"/>
              <w:contextualSpacing/>
              <w:jc w:val="both"/>
              <w:rPr>
                <w:rFonts w:ascii="Book Antiqua" w:hAnsi="Book Antiqua" w:cs="Calibri"/>
                <w:b/>
                <w:sz w:val="22"/>
                <w:szCs w:val="22"/>
              </w:rPr>
            </w:pP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has been hired (or is proposed </w:t>
            </w:r>
            <w:r w:rsidRPr="00582546">
              <w:rPr>
                <w:rFonts w:ascii="Book Antiqua" w:hAnsi="Book Antiqua" w:cs="Arial"/>
                <w:kern w:val="2"/>
                <w:sz w:val="22"/>
                <w:szCs w:val="22"/>
                <w14:ligatures w14:val="standardContextual"/>
              </w:rPr>
              <w:lastRenderedPageBreak/>
              <w:t>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Pr="00AD07DA">
              <w:rPr>
                <w:rFonts w:ascii="Book Antiqua" w:hAnsi="Book Antiqua" w:cs="Arial"/>
                <w:sz w:val="22"/>
                <w:szCs w:val="22"/>
              </w:rPr>
              <w:tab/>
              <w:t>Bank Guarantee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Form for Information to be furnished by the Contractor in respect of the Procurement made from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3DA1B111"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the Bidder/ Contractor</w:t>
            </w:r>
            <w:r w:rsidR="00286DBE" w:rsidRPr="0010515D">
              <w:rPr>
                <w:rFonts w:ascii="Book Antiqua" w:hAnsi="Book Antiqua" w:cs="Arial"/>
                <w:sz w:val="22"/>
                <w:szCs w:val="22"/>
              </w:rPr>
              <w:t xml:space="preserve"> </w:t>
            </w:r>
            <w:r w:rsidR="003E69D0" w:rsidRPr="0010515D">
              <w:rPr>
                <w:rFonts w:ascii="Book Antiqua" w:hAnsi="Book Antiqua" w:cs="Arial"/>
                <w:sz w:val="22"/>
                <w:szCs w:val="22"/>
              </w:rPr>
              <w:t>{</w:t>
            </w:r>
            <w:r w:rsidR="00286DBE" w:rsidRPr="0010515D">
              <w:rPr>
                <w:rFonts w:ascii="Book Antiqua" w:hAnsi="Book Antiqua" w:cs="Arial"/>
                <w:i/>
                <w:iCs/>
                <w:sz w:val="22"/>
                <w:szCs w:val="22"/>
              </w:rPr>
              <w:t>if applicable</w:t>
            </w:r>
            <w:r w:rsidR="003E69D0" w:rsidRPr="0010515D">
              <w:rPr>
                <w:rFonts w:ascii="Book Antiqua" w:hAnsi="Book Antiqua" w:cs="Arial"/>
                <w:i/>
                <w:iCs/>
                <w:sz w:val="22"/>
                <w:szCs w:val="22"/>
              </w:rPr>
              <w:t xml:space="preserve"> as per</w:t>
            </w:r>
            <w:r w:rsidR="00286DBE" w:rsidRPr="0010515D">
              <w:rPr>
                <w:rFonts w:ascii="Book Antiqua" w:hAnsi="Book Antiqua" w:cs="Arial"/>
                <w:i/>
                <w:iCs/>
                <w:sz w:val="22"/>
                <w:szCs w:val="22"/>
              </w:rPr>
              <w:t xml:space="preserve"> Clause 1.3(ii) of the stipulated Qualification Requirements enclosed a</w:t>
            </w:r>
            <w:r w:rsidR="00365E97" w:rsidRPr="0010515D">
              <w:rPr>
                <w:rFonts w:ascii="Book Antiqua" w:hAnsi="Book Antiqua" w:cs="Arial"/>
                <w:i/>
                <w:iCs/>
                <w:sz w:val="22"/>
                <w:szCs w:val="22"/>
              </w:rPr>
              <w:t>t</w:t>
            </w:r>
            <w:r w:rsidR="00286DBE" w:rsidRPr="0010515D">
              <w:rPr>
                <w:rFonts w:ascii="Book Antiqua" w:hAnsi="Book Antiqua" w:cs="Arial"/>
                <w:i/>
                <w:iCs/>
                <w:sz w:val="22"/>
                <w:szCs w:val="22"/>
              </w:rPr>
              <w:t xml:space="preserve"> Annexure-A(BDS)</w:t>
            </w:r>
            <w:r w:rsidR="00286DBE" w:rsidRPr="0010515D">
              <w:rPr>
                <w:rFonts w:ascii="Book Antiqua" w:hAnsi="Book Antiqua" w:cs="Arial"/>
                <w:sz w:val="22"/>
                <w:szCs w:val="22"/>
              </w:rPr>
              <w:t>}</w:t>
            </w:r>
            <w:r w:rsidR="00FC352B" w:rsidRPr="0010515D">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10515D"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Licensee i.e. </w:t>
            </w:r>
          </w:p>
          <w:p w14:paraId="4FACEBA3" w14:textId="77777777" w:rsidR="003E69D0" w:rsidRPr="0010515D" w:rsidRDefault="003E69D0" w:rsidP="00AD320F">
            <w:pPr>
              <w:keepLines/>
              <w:ind w:left="612" w:hanging="612"/>
              <w:contextualSpacing/>
              <w:jc w:val="both"/>
              <w:rPr>
                <w:rFonts w:ascii="Book Antiqua" w:hAnsi="Book Antiqua" w:cs="Arial"/>
                <w:sz w:val="22"/>
                <w:szCs w:val="22"/>
              </w:rPr>
            </w:pPr>
          </w:p>
          <w:p w14:paraId="37D8A335" w14:textId="0BF644C2"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8D55AE" w:rsidRPr="0010515D">
              <w:rPr>
                <w:rFonts w:ascii="Book Antiqua" w:hAnsi="Book Antiqua" w:cs="Arial"/>
                <w:i/>
                <w:iCs/>
                <w:sz w:val="22"/>
                <w:szCs w:val="22"/>
              </w:rPr>
              <w:t>c</w:t>
            </w:r>
            <w:r w:rsidRPr="0010515D">
              <w:rPr>
                <w:rFonts w:ascii="Book Antiqua" w:hAnsi="Book Antiqua" w:cs="Arial"/>
                <w:i/>
                <w:iCs/>
                <w:sz w:val="22"/>
                <w:szCs w:val="22"/>
              </w:rPr>
              <w:t>) of the stipulated Qualification Requirements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w:t>
            </w:r>
            <w:r w:rsidRPr="0010515D">
              <w:rPr>
                <w:rFonts w:ascii="Book Antiqua" w:hAnsi="Book Antiqua" w:cs="Arial"/>
                <w:sz w:val="22"/>
                <w:szCs w:val="22"/>
              </w:rPr>
              <w:t xml:space="preserve">} /  </w:t>
            </w:r>
          </w:p>
          <w:p w14:paraId="0CF9FDAD" w14:textId="77777777" w:rsidR="003E69D0" w:rsidRPr="0010515D" w:rsidRDefault="003E69D0" w:rsidP="00AD320F">
            <w:pPr>
              <w:keepLines/>
              <w:ind w:left="612" w:hanging="612"/>
              <w:contextualSpacing/>
              <w:jc w:val="both"/>
              <w:rPr>
                <w:rFonts w:ascii="Book Antiqua" w:hAnsi="Book Antiqua" w:cs="Arial"/>
                <w:sz w:val="22"/>
                <w:szCs w:val="22"/>
              </w:rPr>
            </w:pPr>
          </w:p>
          <w:p w14:paraId="6D858C05" w14:textId="6D342479"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Clause 1.3(ii)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Bidder / Conductor Manufacturer is not meeting requirements specified at Clause 1.1 (a) of the QR but meeting the</w:t>
            </w:r>
            <w:r w:rsidR="00313093"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specified at Clause 1.1 (b) </w:t>
            </w:r>
            <w:r w:rsidR="005F1BD4" w:rsidRPr="0010515D">
              <w:rPr>
                <w:rFonts w:ascii="Book Antiqua" w:hAnsi="Book Antiqua" w:cs="Arial"/>
                <w:i/>
                <w:iCs/>
                <w:sz w:val="22"/>
                <w:szCs w:val="22"/>
              </w:rPr>
              <w:t xml:space="preserve">or 1.1 (c) </w:t>
            </w:r>
            <w:r w:rsidRPr="0010515D">
              <w:rPr>
                <w:rFonts w:ascii="Book Antiqua" w:hAnsi="Book Antiqua" w:cs="Arial"/>
                <w:i/>
                <w:iCs/>
                <w:sz w:val="22"/>
                <w:szCs w:val="22"/>
              </w:rPr>
              <w:t>of the QR</w:t>
            </w:r>
            <w:r w:rsidRPr="0010515D">
              <w:rPr>
                <w:rFonts w:ascii="Book Antiqua" w:hAnsi="Book Antiqua" w:cs="Arial"/>
                <w:sz w:val="22"/>
                <w:szCs w:val="22"/>
              </w:rPr>
              <w:t xml:space="preserve">} </w:t>
            </w:r>
            <w:r w:rsidR="00365E97" w:rsidRPr="0010515D">
              <w:rPr>
                <w:rFonts w:ascii="Book Antiqua" w:hAnsi="Book Antiqua" w:cs="Arial"/>
                <w:sz w:val="22"/>
                <w:szCs w:val="22"/>
              </w:rPr>
              <w:t>/</w:t>
            </w:r>
          </w:p>
          <w:p w14:paraId="3759822B" w14:textId="77777777" w:rsidR="003E69D0" w:rsidRPr="0010515D" w:rsidRDefault="003E69D0" w:rsidP="00AD320F">
            <w:pPr>
              <w:keepLines/>
              <w:ind w:left="612" w:hanging="612"/>
              <w:contextualSpacing/>
              <w:jc w:val="both"/>
              <w:rPr>
                <w:rFonts w:ascii="Book Antiqua" w:hAnsi="Book Antiqua" w:cs="Arial"/>
                <w:sz w:val="22"/>
                <w:szCs w:val="22"/>
              </w:rPr>
            </w:pPr>
          </w:p>
          <w:p w14:paraId="7FE38A40" w14:textId="07BF8109" w:rsidR="007162CA" w:rsidRPr="0010515D" w:rsidRDefault="007162CA"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w:t>
            </w:r>
            <w:r w:rsidR="00365E97" w:rsidRPr="0010515D">
              <w:rPr>
                <w:rFonts w:ascii="Book Antiqua" w:hAnsi="Book Antiqua" w:cs="Arial"/>
                <w:i/>
                <w:iCs/>
                <w:sz w:val="22"/>
                <w:szCs w:val="22"/>
              </w:rPr>
              <w:t xml:space="preserve"> (JV)</w:t>
            </w:r>
            <w:r w:rsidRPr="0010515D">
              <w:rPr>
                <w:rFonts w:ascii="Book Antiqua" w:hAnsi="Book Antiqua" w:cs="Arial"/>
                <w:i/>
                <w:iCs/>
                <w:sz w:val="22"/>
                <w:szCs w:val="22"/>
              </w:rPr>
              <w:t xml:space="preserve"> is submitting its bid in line with Clause 1.5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the JV partner who is a conductor manufacturer is not meeting requirements specified at Clause 1.1 (a) </w:t>
            </w:r>
            <w:r w:rsidR="00572E4A" w:rsidRPr="0010515D">
              <w:rPr>
                <w:rFonts w:ascii="Book Antiqua" w:hAnsi="Book Antiqua" w:cs="Arial"/>
                <w:i/>
                <w:iCs/>
                <w:sz w:val="22"/>
                <w:szCs w:val="22"/>
              </w:rPr>
              <w:t xml:space="preserve">or 1.1 (b) </w:t>
            </w:r>
            <w:r w:rsidRPr="0010515D">
              <w:rPr>
                <w:rFonts w:ascii="Book Antiqua" w:hAnsi="Book Antiqua" w:cs="Arial"/>
                <w:i/>
                <w:iCs/>
                <w:sz w:val="22"/>
                <w:szCs w:val="22"/>
              </w:rPr>
              <w:t>of the QR but meeting the</w:t>
            </w:r>
            <w:r w:rsidR="00F328BA" w:rsidRPr="0010515D">
              <w:rPr>
                <w:rFonts w:ascii="Book Antiqua" w:hAnsi="Book Antiqua" w:cs="Arial"/>
                <w:i/>
                <w:iCs/>
                <w:sz w:val="22"/>
                <w:szCs w:val="22"/>
              </w:rPr>
              <w:t xml:space="preserve"> </w:t>
            </w:r>
            <w:r w:rsidRPr="0010515D">
              <w:rPr>
                <w:rFonts w:ascii="Book Antiqua" w:hAnsi="Book Antiqua" w:cs="Arial"/>
                <w:i/>
                <w:iCs/>
                <w:sz w:val="22"/>
                <w:szCs w:val="22"/>
              </w:rPr>
              <w:t>requirements specified at Clause 1.1 (</w:t>
            </w:r>
            <w:r w:rsidR="00572E4A" w:rsidRPr="0010515D">
              <w:rPr>
                <w:rFonts w:ascii="Book Antiqua" w:hAnsi="Book Antiqua" w:cs="Arial"/>
                <w:i/>
                <w:iCs/>
                <w:sz w:val="22"/>
                <w:szCs w:val="22"/>
              </w:rPr>
              <w:t>c</w:t>
            </w:r>
            <w:r w:rsidRPr="0010515D">
              <w:rPr>
                <w:rFonts w:ascii="Book Antiqua" w:hAnsi="Book Antiqua" w:cs="Arial"/>
                <w:i/>
                <w:iCs/>
                <w:sz w:val="22"/>
                <w:szCs w:val="22"/>
              </w:rPr>
              <w:t>) of the QR}</w:t>
            </w:r>
            <w:r w:rsidRPr="0010515D">
              <w:rPr>
                <w:rFonts w:ascii="Book Antiqua" w:hAnsi="Book Antiqua" w:cs="Arial"/>
                <w:sz w:val="22"/>
                <w:szCs w:val="22"/>
              </w:rPr>
              <w:t xml:space="preserve">  </w:t>
            </w:r>
          </w:p>
          <w:p w14:paraId="573BC943" w14:textId="77777777" w:rsidR="007162CA" w:rsidRPr="0010515D" w:rsidRDefault="007162CA" w:rsidP="00AD320F">
            <w:pPr>
              <w:keepLines/>
              <w:ind w:left="612" w:hanging="612"/>
              <w:contextualSpacing/>
              <w:jc w:val="both"/>
              <w:rPr>
                <w:rFonts w:ascii="Book Antiqua" w:hAnsi="Book Antiqua" w:cs="Arial"/>
                <w:sz w:val="22"/>
                <w:szCs w:val="22"/>
              </w:rPr>
            </w:pP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lastRenderedPageBreak/>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108AD2FF" w14:textId="77777777" w:rsidR="009E111E" w:rsidRPr="0010515D" w:rsidRDefault="009E111E" w:rsidP="00AD320F">
            <w:pPr>
              <w:keepLines/>
              <w:ind w:left="612" w:hanging="612"/>
              <w:contextualSpacing/>
              <w:jc w:val="both"/>
              <w:rPr>
                <w:rFonts w:ascii="Book Antiqua" w:hAnsi="Book Antiqua" w:cs="Arial"/>
                <w:sz w:val="22"/>
                <w:szCs w:val="22"/>
              </w:rPr>
            </w:pPr>
          </w:p>
          <w:p w14:paraId="1249696F" w14:textId="1E435B8A" w:rsidR="00587DE5" w:rsidRPr="0010515D" w:rsidRDefault="00587DE5" w:rsidP="00AD320F">
            <w:pPr>
              <w:keepLines/>
              <w:tabs>
                <w:tab w:val="left" w:pos="612"/>
              </w:tabs>
              <w:ind w:left="612" w:hanging="612"/>
              <w:contextualSpacing/>
              <w:jc w:val="both"/>
              <w:rPr>
                <w:rFonts w:ascii="Book Antiqua" w:hAnsi="Book Antiqua" w:cs="Arial"/>
                <w:b/>
                <w:bCs/>
                <w:sz w:val="22"/>
                <w:szCs w:val="22"/>
              </w:rPr>
            </w:pPr>
            <w:r w:rsidRPr="0010515D">
              <w:rPr>
                <w:rFonts w:ascii="Book Antiqua" w:hAnsi="Book Antiqua" w:cs="Arial"/>
                <w:sz w:val="22"/>
                <w:szCs w:val="22"/>
              </w:rPr>
              <w:t>2</w:t>
            </w:r>
            <w:r w:rsidR="00DD5F79" w:rsidRPr="0010515D">
              <w:rPr>
                <w:rFonts w:ascii="Book Antiqua" w:hAnsi="Book Antiqua" w:cs="Arial"/>
                <w:sz w:val="22"/>
                <w:szCs w:val="22"/>
              </w:rPr>
              <w:t>4</w:t>
            </w:r>
            <w:r w:rsidRPr="0010515D">
              <w:rPr>
                <w:rFonts w:ascii="Book Antiqua" w:hAnsi="Book Antiqua" w:cs="Arial"/>
                <w:b/>
                <w:bCs/>
                <w:sz w:val="22"/>
                <w:szCs w:val="22"/>
              </w:rPr>
              <w:t xml:space="preserve">.    </w:t>
            </w:r>
            <w:r w:rsidR="00572E4A" w:rsidRPr="0010515D">
              <w:rPr>
                <w:rFonts w:ascii="Book Antiqua" w:hAnsi="Book Antiqua" w:cs="Arial"/>
                <w:b/>
                <w:bCs/>
                <w:sz w:val="22"/>
                <w:szCs w:val="22"/>
              </w:rPr>
              <w:t xml:space="preserve"> </w:t>
            </w:r>
            <w:r w:rsidRPr="0010515D">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10515D" w:rsidRDefault="002502C6" w:rsidP="00AD320F">
            <w:pPr>
              <w:keepLines/>
              <w:ind w:left="612" w:hanging="612"/>
              <w:contextualSpacing/>
              <w:jc w:val="both"/>
              <w:rPr>
                <w:rFonts w:ascii="Book Antiqua" w:hAnsi="Book Antiqua" w:cs="Arial"/>
                <w:sz w:val="22"/>
                <w:szCs w:val="22"/>
              </w:rPr>
            </w:pPr>
          </w:p>
          <w:p w14:paraId="140C19EB"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25.</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460AC2" w:rsidRPr="0010515D" w:rsidRDefault="00460AC2" w:rsidP="00AD320F">
            <w:pPr>
              <w:keepLines/>
              <w:ind w:left="612" w:hanging="612"/>
              <w:contextualSpacing/>
              <w:jc w:val="both"/>
              <w:rPr>
                <w:rFonts w:ascii="Book Antiqua" w:hAnsi="Book Antiqua"/>
                <w:sz w:val="22"/>
                <w:szCs w:val="22"/>
              </w:rPr>
            </w:pPr>
          </w:p>
          <w:p w14:paraId="6B5FD856"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26.</w:t>
            </w:r>
            <w:r w:rsidRPr="0010515D">
              <w:rPr>
                <w:rFonts w:ascii="Book Antiqua" w:hAnsi="Book Antiqua"/>
                <w:sz w:val="22"/>
                <w:szCs w:val="22"/>
              </w:rPr>
              <w:tab/>
              <w:t>Format of Affidavit of Self certification regarding Domestic Value Addition in Iron &amp; Steel Products</w:t>
            </w:r>
          </w:p>
          <w:p w14:paraId="255E85BE" w14:textId="77777777" w:rsidR="00460AC2" w:rsidRPr="0010515D" w:rsidRDefault="00460AC2" w:rsidP="00AD320F">
            <w:pPr>
              <w:keepLines/>
              <w:ind w:left="612" w:hanging="612"/>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7982D2B0" w14:textId="44905881"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10515D">
              <w:rPr>
                <w:rFonts w:ascii="Book Antiqua" w:hAnsi="Book Antiqua" w:cs="Arial"/>
                <w:bCs/>
                <w:sz w:val="22"/>
                <w:szCs w:val="22"/>
              </w:rPr>
              <w:t xml:space="preserve">Further, in line with Ministry of MSME Notification dated </w:t>
            </w:r>
            <w:r w:rsidR="007D7482" w:rsidRPr="0010515D">
              <w:rPr>
                <w:rFonts w:ascii="Book Antiqua" w:hAnsi="Book Antiqua" w:cs="Arial"/>
                <w:bCs/>
                <w:sz w:val="22"/>
                <w:szCs w:val="22"/>
              </w:rPr>
              <w:t>19/01</w:t>
            </w:r>
            <w:r w:rsidRPr="0010515D">
              <w:rPr>
                <w:rFonts w:ascii="Book Antiqua" w:hAnsi="Book Antiqua" w:cs="Arial"/>
                <w:bCs/>
                <w:sz w:val="22"/>
                <w:szCs w:val="22"/>
              </w:rPr>
              <w:t>/2022,</w:t>
            </w:r>
            <w:r w:rsidR="00E37E45" w:rsidRPr="0010515D">
              <w:rPr>
                <w:rFonts w:ascii="Book Antiqua" w:hAnsi="Book Antiqua" w:cs="Arial"/>
                <w:bCs/>
                <w:sz w:val="22"/>
                <w:szCs w:val="22"/>
              </w:rPr>
              <w:t xml:space="preserve"> </w:t>
            </w:r>
            <w:r w:rsidRPr="0010515D">
              <w:rPr>
                <w:rFonts w:ascii="Book Antiqua" w:hAnsi="Book Antiqua" w:cs="Arial"/>
                <w:bCs/>
                <w:sz w:val="22"/>
                <w:szCs w:val="22"/>
              </w:rPr>
              <w:t>all the existing enterprises registered under EM–Part-II or UAM, prior</w:t>
            </w:r>
            <w:r w:rsidR="00E37E45" w:rsidRPr="0010515D">
              <w:rPr>
                <w:rFonts w:ascii="Book Antiqua" w:hAnsi="Book Antiqua" w:cs="Arial"/>
                <w:bCs/>
                <w:sz w:val="22"/>
                <w:szCs w:val="22"/>
              </w:rPr>
              <w:t xml:space="preserve"> </w:t>
            </w:r>
            <w:r w:rsidRPr="0010515D">
              <w:rPr>
                <w:rFonts w:ascii="Book Antiqua" w:hAnsi="Book Antiqua" w:cs="Arial"/>
                <w:bCs/>
                <w:sz w:val="22"/>
                <w:szCs w:val="22"/>
              </w:rPr>
              <w:t>to 30th June 2020, shall be valid upto 30th June 2022.</w:t>
            </w:r>
          </w:p>
          <w:p w14:paraId="2AD9AB1E"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10515D">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49525A0F" w14:textId="77777777" w:rsidR="0057393E" w:rsidRPr="0010515D" w:rsidRDefault="0057393E" w:rsidP="00AD320F">
            <w:pPr>
              <w:keepLines/>
              <w:contextualSpacing/>
              <w:rPr>
                <w:rFonts w:ascii="Book Antiqua" w:hAnsi="Book Antiqua" w:cs="Arial"/>
                <w:sz w:val="22"/>
                <w:szCs w:val="22"/>
              </w:rPr>
            </w:pPr>
          </w:p>
          <w:p w14:paraId="724EA0B3" w14:textId="765A2345" w:rsidR="001A4C1F" w:rsidRPr="000D0520" w:rsidRDefault="0057393E" w:rsidP="001A4C1F">
            <w:pPr>
              <w:ind w:left="1080" w:hanging="1080"/>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1A4C1F" w:rsidRPr="000D0520">
              <w:rPr>
                <w:rFonts w:ascii="Book Antiqua" w:eastAsia="Calibri" w:hAnsi="Book Antiqua" w:cs="Arial"/>
                <w:b/>
                <w:bCs/>
                <w:sz w:val="22"/>
                <w:szCs w:val="22"/>
              </w:rPr>
              <w:t>DGM (CS-G1)/ Manager (CS–G1),</w:t>
            </w:r>
          </w:p>
          <w:p w14:paraId="4D77E777"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0BF7A490"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3670E41B"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23EBB7B4"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24F32A57"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1FAC1D0E" w14:textId="77777777" w:rsidR="001A4C1F" w:rsidRPr="000D0520" w:rsidRDefault="001A4C1F" w:rsidP="001A4C1F">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689"/>
              <w:gridCol w:w="6392"/>
            </w:tblGrid>
            <w:tr w:rsidR="001A4C1F" w:rsidRPr="000D0520" w14:paraId="355DF01E" w14:textId="77777777" w:rsidTr="0004626B">
              <w:tc>
                <w:tcPr>
                  <w:tcW w:w="1689" w:type="dxa"/>
                  <w:vMerge w:val="restart"/>
                  <w:hideMark/>
                </w:tcPr>
                <w:p w14:paraId="28E36692" w14:textId="77777777" w:rsidR="001A4C1F" w:rsidRPr="000D0520" w:rsidRDefault="001A4C1F" w:rsidP="001A4C1F">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36E2C9A1" w14:textId="77777777" w:rsidR="001A4C1F" w:rsidRPr="00B52BC2" w:rsidRDefault="00A80660" w:rsidP="001A4C1F">
                  <w:pPr>
                    <w:jc w:val="both"/>
                    <w:rPr>
                      <w:rStyle w:val="Hyperlink"/>
                      <w:color w:val="auto"/>
                      <w:u w:val="none"/>
                    </w:rPr>
                  </w:pPr>
                  <w:hyperlink r:id="rId12" w:history="1">
                    <w:r w:rsidR="001A4C1F" w:rsidRPr="00D8057C">
                      <w:rPr>
                        <w:rStyle w:val="Hyperlink"/>
                      </w:rPr>
                      <w:t>pankajjangid@powergrid.in</w:t>
                    </w:r>
                  </w:hyperlink>
                </w:p>
              </w:tc>
            </w:tr>
            <w:tr w:rsidR="001A4C1F" w:rsidRPr="000D0520" w14:paraId="15353F3B" w14:textId="77777777" w:rsidTr="0004626B">
              <w:trPr>
                <w:trHeight w:val="74"/>
              </w:trPr>
              <w:tc>
                <w:tcPr>
                  <w:tcW w:w="1689" w:type="dxa"/>
                  <w:vMerge/>
                  <w:vAlign w:val="center"/>
                  <w:hideMark/>
                </w:tcPr>
                <w:p w14:paraId="6FD18570" w14:textId="77777777" w:rsidR="001A4C1F" w:rsidRPr="000D0520" w:rsidRDefault="001A4C1F" w:rsidP="001A4C1F">
                  <w:pPr>
                    <w:rPr>
                      <w:rFonts w:ascii="Book Antiqua" w:eastAsia="Arial" w:hAnsi="Book Antiqua" w:cs="Arial"/>
                      <w:sz w:val="22"/>
                      <w:szCs w:val="22"/>
                    </w:rPr>
                  </w:pPr>
                </w:p>
              </w:tc>
              <w:tc>
                <w:tcPr>
                  <w:tcW w:w="6392" w:type="dxa"/>
                </w:tcPr>
                <w:p w14:paraId="53F91205" w14:textId="77777777" w:rsidR="001A4C1F" w:rsidRPr="000D0520" w:rsidRDefault="00A80660" w:rsidP="001A4C1F">
                  <w:pPr>
                    <w:jc w:val="both"/>
                    <w:rPr>
                      <w:rStyle w:val="Hyperlink"/>
                      <w:rFonts w:ascii="Book Antiqua" w:hAnsi="Book Antiqua" w:cs="Arial"/>
                      <w:sz w:val="22"/>
                      <w:szCs w:val="22"/>
                    </w:rPr>
                  </w:pPr>
                  <w:hyperlink r:id="rId13" w:history="1">
                    <w:r w:rsidR="001A4C1F" w:rsidRPr="00D8057C">
                      <w:rPr>
                        <w:rStyle w:val="Hyperlink"/>
                        <w:rFonts w:ascii="Book Antiqua" w:hAnsi="Book Antiqua" w:cs="Arial"/>
                        <w:sz w:val="22"/>
                        <w:szCs w:val="22"/>
                      </w:rPr>
                      <w:t>ukyadav@powergrid.in</w:t>
                    </w:r>
                  </w:hyperlink>
                </w:p>
              </w:tc>
            </w:tr>
          </w:tbl>
          <w:p w14:paraId="22D26E0A" w14:textId="36C7861D" w:rsidR="00F7604A" w:rsidRPr="0010515D" w:rsidRDefault="00F7604A" w:rsidP="00AD320F">
            <w:pPr>
              <w:keepLines/>
              <w:contextualSpacing/>
              <w:rPr>
                <w:rFonts w:ascii="Book Antiqua" w:hAnsi="Book Antiqua" w:cs="Arial"/>
                <w:sz w:val="22"/>
                <w:szCs w:val="22"/>
                <w:lang w:val="en-GB"/>
              </w:rPr>
            </w:pPr>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r w:rsidRPr="0010515D">
              <w:rPr>
                <w:rStyle w:val="Hyperlink"/>
                <w:rFonts w:ascii="Book Antiqua" w:hAnsi="Book Antiqua"/>
                <w:sz w:val="22"/>
                <w:szCs w:val="22"/>
              </w:rPr>
              <w:t>https://etender.powergrid.in</w:t>
            </w:r>
            <w:r w:rsidRPr="0010515D">
              <w:rPr>
                <w:rFonts w:ascii="Book Antiqua" w:hAnsi="Book Antiqua"/>
                <w:sz w:val="22"/>
                <w:szCs w:val="22"/>
              </w:rPr>
              <w:t xml:space="preserve"> 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5E40E6B2"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Venue: M/s. Power Grid Corporation of India Limited, </w:t>
            </w:r>
          </w:p>
          <w:p w14:paraId="7ADF34C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‘Saudamini’, Plot No. 2, Sector-29, 3rd Floor, </w:t>
            </w:r>
          </w:p>
          <w:p w14:paraId="5FF952C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C21727">
              <w:rPr>
                <w:rFonts w:ascii="Book Antiqua" w:hAnsi="Book Antiqua" w:cs="Arial"/>
                <w:sz w:val="22"/>
                <w:szCs w:val="22"/>
              </w:rPr>
              <w:t>Gurugram (Haryana)</w:t>
            </w:r>
            <w:r w:rsidRPr="00C21727">
              <w:rPr>
                <w:rFonts w:ascii="Book Antiqua" w:hAnsi="Book Antiqua" w:cs="Arial"/>
                <w:sz w:val="22"/>
                <w:szCs w:val="22"/>
                <w:cs/>
                <w:lang w:bidi="hi-IN"/>
              </w:rPr>
              <w:t xml:space="preserve">-122001 </w:t>
            </w:r>
          </w:p>
          <w:p w14:paraId="7AEA2A1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7F70C4E2"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1551F3">
              <w:rPr>
                <w:rFonts w:ascii="Book Antiqua" w:hAnsi="Book Antiqua" w:cs="Arial"/>
                <w:b/>
                <w:bCs/>
                <w:color w:val="FF0000"/>
                <w:sz w:val="22"/>
                <w:szCs w:val="22"/>
              </w:rPr>
              <w:t>20</w:t>
            </w:r>
            <w:r w:rsidRPr="00C21727">
              <w:rPr>
                <w:rFonts w:ascii="Book Antiqua" w:hAnsi="Book Antiqua" w:cs="Arial"/>
                <w:b/>
                <w:bCs/>
                <w:color w:val="FF0000"/>
                <w:sz w:val="22"/>
                <w:szCs w:val="22"/>
              </w:rPr>
              <w:t>/0</w:t>
            </w:r>
            <w:r w:rsidR="00B335D3">
              <w:rPr>
                <w:rFonts w:ascii="Book Antiqua" w:hAnsi="Book Antiqua" w:cs="Arial"/>
                <w:b/>
                <w:bCs/>
                <w:color w:val="FF0000"/>
                <w:sz w:val="22"/>
                <w:szCs w:val="22"/>
              </w:rPr>
              <w:t>9</w:t>
            </w:r>
            <w:r w:rsidRPr="00C21727">
              <w:rPr>
                <w:rFonts w:ascii="Book Antiqua" w:hAnsi="Book Antiqua" w:cs="Arial"/>
                <w:b/>
                <w:bCs/>
                <w:color w:val="FF0000"/>
                <w:sz w:val="22"/>
                <w:szCs w:val="22"/>
              </w:rPr>
              <w:t xml:space="preserve">/2024 </w:t>
            </w:r>
          </w:p>
          <w:p w14:paraId="3164F4F1"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C21727">
              <w:rPr>
                <w:rFonts w:ascii="Book Antiqua" w:hAnsi="Book Antiqua" w:cs="Arial"/>
                <w:sz w:val="22"/>
                <w:szCs w:val="22"/>
              </w:rPr>
              <w:t xml:space="preserve">Time: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50E91951" w14:textId="3ACB5927" w:rsidR="00B335D3" w:rsidRPr="000D0520" w:rsidRDefault="00B335D3" w:rsidP="00B335D3">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0D0520">
              <w:rPr>
                <w:rFonts w:ascii="Book Antiqua" w:eastAsia="Calibri" w:hAnsi="Book Antiqua" w:cs="Arial"/>
                <w:b/>
                <w:bCs/>
                <w:sz w:val="22"/>
                <w:szCs w:val="22"/>
              </w:rPr>
              <w:t>DGM (CS-G1)/ Manager (CS–G1),</w:t>
            </w:r>
          </w:p>
          <w:p w14:paraId="197D0A40"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6CFEFA36"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0CD1D5F8"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690A3161"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93</w:t>
            </w:r>
          </w:p>
          <w:p w14:paraId="47154F79"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Pr>
                <w:rFonts w:ascii="Book Antiqua" w:hAnsi="Book Antiqua" w:cs="Arial"/>
                <w:sz w:val="22"/>
                <w:szCs w:val="22"/>
                <w:lang w:val="en-GB"/>
              </w:rPr>
              <w:t>89</w:t>
            </w:r>
          </w:p>
          <w:p w14:paraId="1796AAC1" w14:textId="77777777" w:rsidR="00B335D3" w:rsidRPr="000D0520" w:rsidRDefault="00B335D3" w:rsidP="00B335D3">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Fax Nos.:- +91-124-2571 831</w:t>
            </w:r>
          </w:p>
          <w:tbl>
            <w:tblPr>
              <w:tblW w:w="8081" w:type="dxa"/>
              <w:tblInd w:w="1080" w:type="dxa"/>
              <w:tblLayout w:type="fixed"/>
              <w:tblLook w:val="04A0" w:firstRow="1" w:lastRow="0" w:firstColumn="1" w:lastColumn="0" w:noHBand="0" w:noVBand="1"/>
            </w:tblPr>
            <w:tblGrid>
              <w:gridCol w:w="1689"/>
              <w:gridCol w:w="6392"/>
            </w:tblGrid>
            <w:tr w:rsidR="00B335D3" w:rsidRPr="000D0520" w14:paraId="74B91AA2" w14:textId="77777777" w:rsidTr="0004626B">
              <w:tc>
                <w:tcPr>
                  <w:tcW w:w="1689" w:type="dxa"/>
                  <w:vMerge w:val="restart"/>
                  <w:hideMark/>
                </w:tcPr>
                <w:p w14:paraId="0A2160C5" w14:textId="77777777" w:rsidR="00B335D3" w:rsidRPr="000D0520" w:rsidRDefault="00B335D3" w:rsidP="00B335D3">
                  <w:pPr>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3D8A10F3" w14:textId="77777777" w:rsidR="00B335D3" w:rsidRPr="00B52BC2" w:rsidRDefault="00A80660" w:rsidP="00B335D3">
                  <w:pPr>
                    <w:jc w:val="both"/>
                    <w:rPr>
                      <w:rStyle w:val="Hyperlink"/>
                      <w:color w:val="auto"/>
                      <w:u w:val="none"/>
                    </w:rPr>
                  </w:pPr>
                  <w:hyperlink r:id="rId14" w:history="1">
                    <w:r w:rsidR="00B335D3" w:rsidRPr="00D8057C">
                      <w:rPr>
                        <w:rStyle w:val="Hyperlink"/>
                      </w:rPr>
                      <w:t>pankajjangid@powergrid.in</w:t>
                    </w:r>
                  </w:hyperlink>
                </w:p>
              </w:tc>
            </w:tr>
            <w:tr w:rsidR="00B335D3" w:rsidRPr="000D0520" w14:paraId="512E31C6" w14:textId="77777777" w:rsidTr="0004626B">
              <w:trPr>
                <w:trHeight w:val="74"/>
              </w:trPr>
              <w:tc>
                <w:tcPr>
                  <w:tcW w:w="1689" w:type="dxa"/>
                  <w:vMerge/>
                  <w:vAlign w:val="center"/>
                  <w:hideMark/>
                </w:tcPr>
                <w:p w14:paraId="7C3FA951" w14:textId="77777777" w:rsidR="00B335D3" w:rsidRPr="000D0520" w:rsidRDefault="00B335D3" w:rsidP="00B335D3">
                  <w:pPr>
                    <w:rPr>
                      <w:rFonts w:ascii="Book Antiqua" w:eastAsia="Arial" w:hAnsi="Book Antiqua" w:cs="Arial"/>
                      <w:sz w:val="22"/>
                      <w:szCs w:val="22"/>
                    </w:rPr>
                  </w:pPr>
                </w:p>
              </w:tc>
              <w:tc>
                <w:tcPr>
                  <w:tcW w:w="6392" w:type="dxa"/>
                </w:tcPr>
                <w:p w14:paraId="443A4F10" w14:textId="77777777" w:rsidR="00B335D3" w:rsidRDefault="00A80660" w:rsidP="00B335D3">
                  <w:pPr>
                    <w:jc w:val="both"/>
                    <w:rPr>
                      <w:rFonts w:ascii="Book Antiqua" w:hAnsi="Book Antiqua" w:cs="Arial"/>
                      <w:sz w:val="22"/>
                      <w:szCs w:val="22"/>
                    </w:rPr>
                  </w:pPr>
                  <w:hyperlink r:id="rId15" w:history="1">
                    <w:r w:rsidR="00B335D3" w:rsidRPr="00D8057C">
                      <w:rPr>
                        <w:rStyle w:val="Hyperlink"/>
                        <w:rFonts w:ascii="Book Antiqua" w:hAnsi="Book Antiqua" w:cs="Arial"/>
                        <w:sz w:val="22"/>
                        <w:szCs w:val="22"/>
                      </w:rPr>
                      <w:t>ukyadav@powergrid.in</w:t>
                    </w:r>
                  </w:hyperlink>
                </w:p>
                <w:p w14:paraId="314F7AFE" w14:textId="01340898" w:rsidR="00B335D3" w:rsidRPr="000D0520" w:rsidRDefault="00B335D3" w:rsidP="00B335D3">
                  <w:pPr>
                    <w:jc w:val="both"/>
                    <w:rPr>
                      <w:rStyle w:val="Hyperlink"/>
                      <w:rFonts w:ascii="Book Antiqua" w:hAnsi="Book Antiqua" w:cs="Arial"/>
                      <w:sz w:val="22"/>
                      <w:szCs w:val="22"/>
                    </w:rPr>
                  </w:pPr>
                </w:p>
              </w:tc>
            </w:tr>
          </w:tbl>
          <w:p w14:paraId="7E6EC584" w14:textId="7438480D" w:rsidR="00C21727" w:rsidRPr="00C21727" w:rsidRDefault="00C21727" w:rsidP="00C21727">
            <w:pPr>
              <w:keepLines/>
              <w:contextualSpacing/>
              <w:jc w:val="both"/>
              <w:rPr>
                <w:rFonts w:ascii="Book Antiqua" w:hAnsi="Book Antiqua" w:cs="Arial"/>
                <w:b/>
                <w:bCs/>
                <w:color w:val="0000FF"/>
                <w:sz w:val="22"/>
                <w:szCs w:val="22"/>
              </w:rPr>
            </w:pPr>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(i)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(i)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(i)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6"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77777777" w:rsidR="0040349E" w:rsidRPr="0010515D"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10515D">
              <w:rPr>
                <w:rFonts w:ascii="Book Antiqua" w:hAnsi="Book Antiqua" w:cs="Arial"/>
                <w:sz w:val="22"/>
                <w:szCs w:val="22"/>
              </w:rPr>
              <w:lastRenderedPageBreak/>
              <w:t>stamped on each page, in line with PPP-MII Order and MoP order.</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1.3(ii) of the stipulated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62992F42" w14:textId="77777777" w:rsidTr="00265864">
        <w:tc>
          <w:tcPr>
            <w:tcW w:w="1080" w:type="dxa"/>
            <w:tcBorders>
              <w:right w:val="single" w:sz="4" w:space="0" w:color="auto"/>
            </w:tcBorders>
          </w:tcPr>
          <w:p w14:paraId="22AEBA5C"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3011BF" w14:textId="77777777" w:rsidR="0040349E" w:rsidRPr="0010515D" w:rsidRDefault="0040349E" w:rsidP="00AD320F">
            <w:pPr>
              <w:keepLines/>
              <w:contextualSpacing/>
              <w:rPr>
                <w:rFonts w:ascii="Book Antiqua" w:hAnsi="Book Antiqua"/>
                <w:sz w:val="22"/>
                <w:szCs w:val="22"/>
              </w:rPr>
            </w:pPr>
            <w:r w:rsidRPr="0010515D">
              <w:rPr>
                <w:rFonts w:ascii="Book Antiqua" w:hAnsi="Book Antiqua"/>
                <w:sz w:val="22"/>
                <w:szCs w:val="22"/>
              </w:rPr>
              <w:t>ITB 9 (I) (i) &amp; (ii)</w:t>
            </w:r>
          </w:p>
          <w:p w14:paraId="63259A4F" w14:textId="77777777" w:rsidR="0040349E" w:rsidRPr="0010515D" w:rsidRDefault="0040349E" w:rsidP="00AD320F">
            <w:pPr>
              <w:keepLines/>
              <w:contextualSpacing/>
              <w:rPr>
                <w:rFonts w:ascii="Book Antiqua" w:hAnsi="Book Antiqua"/>
                <w:sz w:val="22"/>
                <w:szCs w:val="22"/>
              </w:rPr>
            </w:pPr>
          </w:p>
        </w:tc>
        <w:tc>
          <w:tcPr>
            <w:tcW w:w="7200" w:type="dxa"/>
            <w:tcBorders>
              <w:left w:val="single" w:sz="4" w:space="0" w:color="auto"/>
            </w:tcBorders>
          </w:tcPr>
          <w:p w14:paraId="349DC54E"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Replacing ITB clauses 9 (I) (i) &amp; (ii) with the following:</w:t>
            </w:r>
          </w:p>
          <w:p w14:paraId="23A71DCD" w14:textId="77777777" w:rsidR="0040349E" w:rsidRPr="0010515D" w:rsidRDefault="0040349E" w:rsidP="00AD320F">
            <w:pPr>
              <w:keepLines/>
              <w:contextualSpacing/>
              <w:jc w:val="both"/>
              <w:rPr>
                <w:rFonts w:ascii="Book Antiqua" w:hAnsi="Book Antiqua" w:cs="Arial"/>
                <w:b/>
                <w:bCs/>
                <w:sz w:val="22"/>
                <w:szCs w:val="22"/>
              </w:rPr>
            </w:pPr>
          </w:p>
          <w:p w14:paraId="5D2EFA7E" w14:textId="77777777" w:rsidR="0040349E" w:rsidRPr="0010515D" w:rsidRDefault="0040349E" w:rsidP="00AD320F">
            <w:pPr>
              <w:pStyle w:val="ListParagraph"/>
              <w:keepLines/>
              <w:numPr>
                <w:ilvl w:val="0"/>
                <w:numId w:val="22"/>
              </w:numPr>
              <w:ind w:left="432" w:hanging="450"/>
              <w:jc w:val="both"/>
              <w:rPr>
                <w:rFonts w:ascii="Book Antiqua" w:hAnsi="Book Antiqua" w:cs="Arial"/>
                <w:sz w:val="22"/>
                <w:szCs w:val="22"/>
              </w:rPr>
            </w:pPr>
            <w:r w:rsidRPr="0010515D">
              <w:rPr>
                <w:rFonts w:ascii="Book Antiqua" w:hAnsi="Book Antiqua" w:cs="Arial"/>
                <w:sz w:val="22"/>
                <w:szCs w:val="22"/>
              </w:rPr>
              <w:t>Online Payment Acknowledgement towards Bidding Document fee of the amount as specified in the in accordance with clause 5.4 of ITB or documentary evidence in support of exemption of Bidding Document fee as per ITB 5.5</w:t>
            </w:r>
          </w:p>
          <w:p w14:paraId="6E4C9660" w14:textId="77777777" w:rsidR="0040349E" w:rsidRPr="0010515D" w:rsidRDefault="0040349E" w:rsidP="00AD320F">
            <w:pPr>
              <w:keepLines/>
              <w:ind w:left="360"/>
              <w:contextualSpacing/>
              <w:jc w:val="both"/>
              <w:rPr>
                <w:rFonts w:ascii="Book Antiqua" w:hAnsi="Book Antiqua" w:cs="Arial"/>
                <w:b/>
                <w:bCs/>
                <w:sz w:val="22"/>
                <w:szCs w:val="22"/>
              </w:rPr>
            </w:pPr>
          </w:p>
          <w:p w14:paraId="0B31E294" w14:textId="77777777" w:rsidR="0040349E" w:rsidRPr="0010515D" w:rsidRDefault="0040349E" w:rsidP="00AD320F">
            <w:pPr>
              <w:pStyle w:val="Default"/>
              <w:keepLines/>
              <w:ind w:left="342" w:hanging="360"/>
              <w:contextualSpacing/>
              <w:jc w:val="both"/>
              <w:rPr>
                <w:sz w:val="22"/>
                <w:szCs w:val="22"/>
              </w:rPr>
            </w:pPr>
            <w:r w:rsidRPr="0010515D">
              <w:rPr>
                <w:sz w:val="22"/>
                <w:szCs w:val="22"/>
              </w:rPr>
              <w:t>(ii)</w:t>
            </w:r>
            <w:r w:rsidRPr="00887CF4">
              <w:rPr>
                <w:sz w:val="22"/>
                <w:szCs w:val="22"/>
              </w:rPr>
              <w:tab/>
            </w:r>
            <w:r w:rsidRPr="00887CF4">
              <w:rPr>
                <w:rFonts w:cstheme="minorHAnsi"/>
                <w:color w:val="auto"/>
                <w:sz w:val="22"/>
                <w:szCs w:val="22"/>
              </w:rPr>
              <w:t>Not Applicable</w:t>
            </w:r>
          </w:p>
          <w:p w14:paraId="13CE0B6E" w14:textId="77777777" w:rsidR="00D60BC9" w:rsidRPr="0010515D" w:rsidRDefault="00D60BC9" w:rsidP="00AD320F">
            <w:pPr>
              <w:pStyle w:val="Default"/>
              <w:keepLines/>
              <w:contextualSpacing/>
              <w:jc w:val="both"/>
              <w:rPr>
                <w:sz w:val="22"/>
                <w:szCs w:val="22"/>
                <w:u w:val="single"/>
                <w:lang w:val="en-GB"/>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77777777" w:rsidR="0040349E" w:rsidRPr="0010515D"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w:t>
            </w:r>
            <w:r w:rsidRPr="0010515D">
              <w:rPr>
                <w:rFonts w:ascii="Book Antiqua" w:hAnsi="Book Antiqua" w:cs="Arial"/>
                <w:sz w:val="22"/>
                <w:szCs w:val="22"/>
              </w:rPr>
              <w:lastRenderedPageBreak/>
              <w:t>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77777777" w:rsidR="0040349E" w:rsidRPr="0010515D"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1.3(ii) of the stipulated Qualification Requirements enclosed at Annexure-A(BDS)</w:t>
            </w:r>
            <w:r w:rsidRPr="0010515D">
              <w:rPr>
                <w:rFonts w:ascii="Book Antiqua" w:hAnsi="Book Antiqua" w:cs="Arial"/>
                <w:sz w:val="22"/>
                <w:szCs w:val="22"/>
              </w:rPr>
              <w:t>} .</w:t>
            </w:r>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 xml:space="preserve">However, if the bidder resorts to unethical practices inter-alia including misrepresentation of facts, submission of false and/or forged details/ </w:t>
            </w:r>
            <w:r w:rsidRPr="0010515D">
              <w:rPr>
                <w:rFonts w:cs="Arial"/>
                <w:sz w:val="22"/>
                <w:szCs w:val="22"/>
              </w:rPr>
              <w:lastRenderedPageBreak/>
              <w:t>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1E5498C0"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4333556D" w14:textId="77777777" w:rsidR="00780563" w:rsidRPr="0010515D" w:rsidRDefault="00780563" w:rsidP="00AD320F">
            <w:pPr>
              <w:keepLines/>
              <w:ind w:left="612" w:hanging="612"/>
              <w:contextualSpacing/>
              <w:jc w:val="both"/>
              <w:rPr>
                <w:rFonts w:ascii="Book Antiqua" w:hAnsi="Book Antiqua" w:cs="Arial"/>
                <w:sz w:val="22"/>
                <w:szCs w:val="22"/>
              </w:rPr>
            </w:pPr>
          </w:p>
          <w:p w14:paraId="23611695"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5EAC1FC1" w14:textId="77777777" w:rsidR="00780563" w:rsidRPr="00CB6501" w:rsidRDefault="00780563" w:rsidP="00AD320F">
            <w:pPr>
              <w:keepLines/>
              <w:ind w:left="612" w:hanging="612"/>
              <w:contextualSpacing/>
              <w:jc w:val="both"/>
              <w:rPr>
                <w:rFonts w:ascii="Book Antiqua" w:hAnsi="Book Antiqua" w:cs="Arial"/>
                <w:sz w:val="6"/>
                <w:szCs w:val="6"/>
              </w:rPr>
            </w:pPr>
          </w:p>
          <w:p w14:paraId="0C4B0FD9"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10C6BDFF"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 xml:space="preserve">Clause 1.1 (a) &amp; 1.1 (b) 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10515D">
              <w:rPr>
                <w:rFonts w:ascii="Book Antiqua" w:hAnsi="Book Antiqua" w:cs="Arial"/>
                <w:i/>
                <w:iCs/>
                <w:sz w:val="22"/>
                <w:szCs w:val="22"/>
              </w:rPr>
              <w:t>Clause 1.1 (</w:t>
            </w:r>
            <w:r w:rsidR="00B37768" w:rsidRPr="0010515D">
              <w:rPr>
                <w:rFonts w:ascii="Book Antiqua" w:hAnsi="Book Antiqua" w:cs="Arial"/>
                <w:i/>
                <w:iCs/>
                <w:sz w:val="22"/>
                <w:szCs w:val="22"/>
              </w:rPr>
              <w:t>d</w:t>
            </w:r>
            <w:r w:rsidRPr="0010515D">
              <w:rPr>
                <w:rFonts w:ascii="Book Antiqua" w:hAnsi="Book Antiqua" w:cs="Arial"/>
                <w:i/>
                <w:iCs/>
                <w:sz w:val="22"/>
                <w:szCs w:val="22"/>
              </w:rPr>
              <w:t>) of the QR on its own</w:t>
            </w:r>
            <w:r w:rsidRPr="0010515D">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10515D" w:rsidRDefault="006A4B07" w:rsidP="00AD320F">
            <w:pPr>
              <w:keepLines/>
              <w:contextualSpacing/>
              <w:jc w:val="both"/>
              <w:rPr>
                <w:rFonts w:ascii="Book Antiqua" w:hAnsi="Book Antiqua" w:cs="Arial"/>
                <w:b/>
                <w:bCs/>
                <w:sz w:val="22"/>
                <w:szCs w:val="22"/>
                <w:lang w:val="en-GB"/>
              </w:rPr>
            </w:pPr>
            <w:r w:rsidRPr="006A4B07">
              <w:rPr>
                <w:rFonts w:ascii="Book Antiqua" w:hAnsi="Book Antiqua" w:cs="Arial"/>
                <w:b/>
                <w:bCs/>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(a) The qualification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77777777" w:rsidR="0040349E" w:rsidRPr="0010515D" w:rsidRDefault="0040349E" w:rsidP="00AD320F">
            <w:pPr>
              <w:keepLines/>
              <w:contextualSpacing/>
              <w:jc w:val="both"/>
              <w:rPr>
                <w:rFonts w:ascii="Book Antiqua" w:hAnsi="Book Antiqua" w:cs="Arial"/>
                <w:sz w:val="22"/>
                <w:szCs w:val="22"/>
                <w:lang w:val="en-GB"/>
              </w:rPr>
            </w:pPr>
          </w:p>
        </w:tc>
      </w:tr>
      <w:tr w:rsidR="0040349E" w:rsidRPr="0010515D" w14:paraId="1DC6DB90" w14:textId="77777777" w:rsidTr="00265864">
        <w:trPr>
          <w:trHeight w:val="1115"/>
        </w:trPr>
        <w:tc>
          <w:tcPr>
            <w:tcW w:w="1080" w:type="dxa"/>
            <w:tcBorders>
              <w:right w:val="single" w:sz="4" w:space="0" w:color="auto"/>
            </w:tcBorders>
          </w:tcPr>
          <w:p w14:paraId="402D628A"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77777777" w:rsidR="0040349E" w:rsidRPr="0010515D" w:rsidRDefault="0040349E" w:rsidP="00AD320F">
            <w:pPr>
              <w:keepLines/>
              <w:contextualSpacing/>
              <w:rPr>
                <w:rFonts w:ascii="Book Antiqua" w:hAnsi="Book Antiqua"/>
                <w:sz w:val="22"/>
                <w:szCs w:val="22"/>
              </w:rPr>
            </w:pPr>
            <w:r w:rsidRPr="0010515D">
              <w:rPr>
                <w:rFonts w:ascii="Book Antiqua" w:hAnsi="Book Antiqua"/>
                <w:sz w:val="22"/>
                <w:szCs w:val="22"/>
              </w:rPr>
              <w:t xml:space="preserve">ITB 9.3(s) </w:t>
            </w:r>
          </w:p>
        </w:tc>
        <w:tc>
          <w:tcPr>
            <w:tcW w:w="7200" w:type="dxa"/>
            <w:tcBorders>
              <w:left w:val="single" w:sz="4" w:space="0" w:color="auto"/>
            </w:tcBorders>
          </w:tcPr>
          <w:p w14:paraId="71ED9011" w14:textId="77777777" w:rsidR="0040349E" w:rsidRPr="0010515D" w:rsidRDefault="0040349E" w:rsidP="00AD320F">
            <w:pPr>
              <w:keepLines/>
              <w:ind w:left="-18"/>
              <w:contextualSpacing/>
              <w:jc w:val="both"/>
              <w:rPr>
                <w:rFonts w:ascii="Book Antiqua" w:hAnsi="Book Antiqua"/>
                <w:b/>
                <w:bCs/>
                <w:sz w:val="22"/>
                <w:szCs w:val="22"/>
              </w:rPr>
            </w:pPr>
            <w:r w:rsidRPr="0010515D">
              <w:rPr>
                <w:rFonts w:ascii="Book Antiqua" w:hAnsi="Book Antiqua"/>
                <w:b/>
                <w:bCs/>
                <w:sz w:val="22"/>
                <w:szCs w:val="22"/>
              </w:rPr>
              <w:t xml:space="preserve">Supplementing Attachment 18: Safety Pact </w:t>
            </w:r>
            <w:r w:rsidRPr="0010515D">
              <w:rPr>
                <w:rFonts w:ascii="Book Antiqua" w:hAnsi="Book Antiqua"/>
                <w:b/>
                <w:bCs/>
                <w:i/>
                <w:iCs/>
                <w:sz w:val="22"/>
                <w:szCs w:val="22"/>
              </w:rPr>
              <w:t xml:space="preserve">(submission of Hard Copy in ‘Original’) </w:t>
            </w:r>
            <w:r w:rsidRPr="0010515D">
              <w:rPr>
                <w:rFonts w:ascii="Book Antiqua" w:hAnsi="Book Antiqua"/>
                <w:b/>
                <w:bCs/>
                <w:sz w:val="22"/>
                <w:szCs w:val="22"/>
              </w:rPr>
              <w:t>with the following</w:t>
            </w:r>
          </w:p>
          <w:p w14:paraId="41BCDEB3" w14:textId="77777777" w:rsidR="0040349E" w:rsidRPr="0010515D" w:rsidRDefault="0040349E" w:rsidP="00AD320F">
            <w:pPr>
              <w:keepLines/>
              <w:ind w:left="1620"/>
              <w:contextualSpacing/>
              <w:jc w:val="both"/>
              <w:rPr>
                <w:rFonts w:ascii="Book Antiqua" w:hAnsi="Book Antiqua"/>
                <w:b/>
                <w:bCs/>
                <w:sz w:val="22"/>
                <w:szCs w:val="22"/>
              </w:rPr>
            </w:pPr>
          </w:p>
          <w:p w14:paraId="0DBCC464" w14:textId="37A23DE2" w:rsidR="00887CF4" w:rsidRPr="0010515D" w:rsidRDefault="0040349E" w:rsidP="00AD320F">
            <w:pPr>
              <w:keepLines/>
              <w:contextualSpacing/>
              <w:jc w:val="both"/>
              <w:rPr>
                <w:rFonts w:ascii="Book Antiqua" w:hAnsi="Book Antiqua"/>
                <w:sz w:val="22"/>
                <w:szCs w:val="22"/>
              </w:rPr>
            </w:pPr>
            <w:r w:rsidRPr="0010515D">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40349E" w:rsidRPr="0010515D" w14:paraId="453B7393" w14:textId="77777777" w:rsidTr="003667CA">
        <w:trPr>
          <w:trHeight w:val="764"/>
        </w:trPr>
        <w:tc>
          <w:tcPr>
            <w:tcW w:w="1080" w:type="dxa"/>
            <w:tcBorders>
              <w:right w:val="single" w:sz="4" w:space="0" w:color="auto"/>
            </w:tcBorders>
          </w:tcPr>
          <w:p w14:paraId="70E1F5BB"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79CFFA5"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(o)</w:t>
            </w:r>
          </w:p>
        </w:tc>
        <w:tc>
          <w:tcPr>
            <w:tcW w:w="7200" w:type="dxa"/>
            <w:tcBorders>
              <w:left w:val="single" w:sz="4" w:space="0" w:color="auto"/>
            </w:tcBorders>
          </w:tcPr>
          <w:p w14:paraId="4D082865"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9.3(o) with the following:</w:t>
            </w:r>
          </w:p>
          <w:p w14:paraId="4D028128" w14:textId="77777777" w:rsidR="0040349E" w:rsidRPr="0010515D" w:rsidRDefault="0040349E" w:rsidP="00AD320F">
            <w:pPr>
              <w:keepLines/>
              <w:contextualSpacing/>
              <w:jc w:val="both"/>
              <w:rPr>
                <w:rFonts w:ascii="Book Antiqua" w:hAnsi="Book Antiqua" w:cs="Arial"/>
                <w:sz w:val="22"/>
                <w:szCs w:val="22"/>
                <w:lang w:val="en-GB"/>
              </w:rPr>
            </w:pPr>
          </w:p>
          <w:p w14:paraId="7421CCE5" w14:textId="4D29A981" w:rsidR="0040349E" w:rsidRPr="0010515D" w:rsidRDefault="0040349E" w:rsidP="00AD320F">
            <w:pPr>
              <w:keepLines/>
              <w:contextualSpacing/>
              <w:jc w:val="both"/>
              <w:rPr>
                <w:rFonts w:ascii="Book Antiqua" w:eastAsia="Calibri" w:hAnsi="Book Antiqua" w:cs="Arial"/>
                <w:b/>
                <w:bCs/>
                <w:color w:val="FF0000"/>
                <w:sz w:val="22"/>
                <w:szCs w:val="22"/>
                <w:lang w:val="en-GB"/>
              </w:rPr>
            </w:pPr>
            <w:r w:rsidRPr="0010515D">
              <w:rPr>
                <w:rFonts w:ascii="Book Antiqua" w:hAnsi="Book Antiqua" w:cs="Arial"/>
                <w:sz w:val="22"/>
                <w:szCs w:val="22"/>
              </w:rPr>
              <w:t xml:space="preserve">Integrity Pact must be submitted in </w:t>
            </w:r>
            <w:r w:rsidR="0023573B" w:rsidRPr="0010515D">
              <w:rPr>
                <w:rFonts w:ascii="Book Antiqua" w:hAnsi="Book Antiqua" w:cs="Arial"/>
                <w:sz w:val="22"/>
                <w:szCs w:val="22"/>
              </w:rPr>
              <w:t xml:space="preserve">line with </w:t>
            </w:r>
            <w:r w:rsidRPr="0010515D">
              <w:rPr>
                <w:rFonts w:ascii="Book Antiqua" w:hAnsi="Book Antiqua" w:cs="Arial"/>
                <w:sz w:val="22"/>
                <w:szCs w:val="22"/>
              </w:rPr>
              <w:t xml:space="preserve">ITB </w:t>
            </w:r>
            <w:r w:rsidR="0023573B" w:rsidRPr="0010515D">
              <w:rPr>
                <w:rFonts w:ascii="Book Antiqua" w:hAnsi="Book Antiqua" w:cs="Arial"/>
                <w:sz w:val="22"/>
                <w:szCs w:val="22"/>
              </w:rPr>
              <w:t xml:space="preserve">clause 9 </w:t>
            </w:r>
            <w:r w:rsidR="00F5383C">
              <w:rPr>
                <w:rFonts w:ascii="Book Antiqua" w:hAnsi="Book Antiqua" w:cs="Arial"/>
                <w:sz w:val="22"/>
                <w:szCs w:val="22"/>
              </w:rPr>
              <w:t>(</w:t>
            </w:r>
            <w:r w:rsidR="0023573B" w:rsidRPr="0010515D">
              <w:rPr>
                <w:rFonts w:ascii="Book Antiqua" w:hAnsi="Book Antiqua" w:cs="Arial"/>
                <w:sz w:val="22"/>
                <w:szCs w:val="22"/>
              </w:rPr>
              <w:t>I</w:t>
            </w:r>
            <w:r w:rsidR="00F5383C">
              <w:rPr>
                <w:rFonts w:ascii="Book Antiqua" w:hAnsi="Book Antiqua" w:cs="Arial"/>
                <w:sz w:val="22"/>
                <w:szCs w:val="22"/>
              </w:rPr>
              <w:t>)</w:t>
            </w:r>
            <w:r w:rsidRPr="0010515D">
              <w:rPr>
                <w:rFonts w:ascii="Book Antiqua" w:eastAsia="Calibri" w:hAnsi="Book Antiqua" w:cs="Arial"/>
                <w:b/>
                <w:bCs/>
                <w:sz w:val="22"/>
                <w:szCs w:val="22"/>
                <w:lang w:val="en-GB"/>
              </w:rPr>
              <w:t>.</w:t>
            </w:r>
          </w:p>
          <w:p w14:paraId="7608A8AA" w14:textId="77777777" w:rsidR="0040349E" w:rsidRPr="0010515D" w:rsidRDefault="0040349E" w:rsidP="00AD320F">
            <w:pPr>
              <w:pStyle w:val="Default"/>
              <w:keepLines/>
              <w:contextualSpacing/>
              <w:jc w:val="both"/>
              <w:rPr>
                <w:rFonts w:cs="Arial"/>
                <w:sz w:val="22"/>
                <w:szCs w:val="22"/>
              </w:rPr>
            </w:pPr>
          </w:p>
        </w:tc>
      </w:tr>
      <w:tr w:rsidR="0040349E" w:rsidRPr="0010515D" w14:paraId="0F7826DA" w14:textId="77777777" w:rsidTr="00265864">
        <w:trPr>
          <w:trHeight w:val="1115"/>
        </w:trPr>
        <w:tc>
          <w:tcPr>
            <w:tcW w:w="1080" w:type="dxa"/>
            <w:tcBorders>
              <w:right w:val="single" w:sz="4" w:space="0" w:color="auto"/>
            </w:tcBorders>
          </w:tcPr>
          <w:p w14:paraId="14CDA4F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48AB385D" w14:textId="567FE16D"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9.3(ab), ITB 9.3(ac)    ITB 9.3(ad)</w:t>
            </w:r>
            <w:r w:rsidR="00582546">
              <w:rPr>
                <w:rFonts w:ascii="Book Antiqua" w:hAnsi="Book Antiqua" w:cs="Arial"/>
                <w:sz w:val="22"/>
                <w:szCs w:val="22"/>
              </w:rPr>
              <w:t>,</w:t>
            </w:r>
            <w:r w:rsidRPr="0010515D">
              <w:rPr>
                <w:rFonts w:ascii="Book Antiqua" w:hAnsi="Book Antiqua" w:cs="Arial"/>
                <w:sz w:val="22"/>
                <w:szCs w:val="22"/>
              </w:rPr>
              <w:t xml:space="preserve">  </w:t>
            </w:r>
            <w:r w:rsidR="00582546" w:rsidRPr="0010515D">
              <w:rPr>
                <w:rFonts w:ascii="Book Antiqua" w:hAnsi="Book Antiqua" w:cs="Arial"/>
                <w:sz w:val="22"/>
                <w:szCs w:val="22"/>
              </w:rPr>
              <w:t xml:space="preserve">9.3(ae)    </w:t>
            </w:r>
            <w:r w:rsidRPr="0010515D">
              <w:rPr>
                <w:rFonts w:ascii="Book Antiqua" w:hAnsi="Book Antiqua" w:cs="Arial"/>
                <w:sz w:val="22"/>
                <w:szCs w:val="22"/>
              </w:rPr>
              <w:t>and  ITB 9.3(a</w:t>
            </w:r>
            <w:r w:rsidR="00582546">
              <w:rPr>
                <w:rFonts w:ascii="Book Antiqua" w:hAnsi="Book Antiqua" w:cs="Arial"/>
                <w:sz w:val="22"/>
                <w:szCs w:val="22"/>
              </w:rPr>
              <w:t>f</w:t>
            </w:r>
            <w:r w:rsidRPr="0010515D">
              <w:rPr>
                <w:rFonts w:ascii="Book Antiqua" w:hAnsi="Book Antiqua" w:cs="Arial"/>
                <w:sz w:val="22"/>
                <w:szCs w:val="22"/>
              </w:rPr>
              <w:t xml:space="preserve">)    </w:t>
            </w:r>
          </w:p>
        </w:tc>
        <w:tc>
          <w:tcPr>
            <w:tcW w:w="7200" w:type="dxa"/>
            <w:tcBorders>
              <w:left w:val="single" w:sz="4" w:space="0" w:color="auto"/>
            </w:tcBorders>
          </w:tcPr>
          <w:p w14:paraId="6B9E2BE3" w14:textId="5A41A8A8" w:rsidR="0040349E" w:rsidRPr="0010515D" w:rsidRDefault="0040349E" w:rsidP="00AD320F">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 and ITB 9.3(ae) as follows:</w:t>
            </w:r>
          </w:p>
          <w:p w14:paraId="447DFC5F" w14:textId="77777777" w:rsidR="0040349E" w:rsidRPr="0010515D" w:rsidRDefault="0040349E" w:rsidP="00AD320F">
            <w:pPr>
              <w:keepLines/>
              <w:contextualSpacing/>
              <w:jc w:val="both"/>
              <w:rPr>
                <w:rFonts w:ascii="Book Antiqua" w:hAnsi="Book Antiqua" w:cs="Arial"/>
                <w:b/>
                <w:bCs/>
                <w:sz w:val="22"/>
                <w:szCs w:val="22"/>
              </w:rPr>
            </w:pPr>
          </w:p>
          <w:p w14:paraId="3C1861E8" w14:textId="396FE1EE" w:rsidR="0040349E" w:rsidRPr="0010515D" w:rsidRDefault="0040349E" w:rsidP="00AD320F">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21:</w:t>
            </w:r>
            <w:r w:rsidRPr="0010515D">
              <w:rPr>
                <w:rFonts w:ascii="Book Antiqua" w:hAnsi="Book Antiqua" w:cs="Arial"/>
                <w:sz w:val="22"/>
                <w:szCs w:val="22"/>
              </w:rPr>
              <w:tab/>
              <w:t>Affidavit of Self certification regarding Minimum Local Content in line with PPP-MII Order and MoP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40349E" w:rsidRPr="0010515D" w:rsidRDefault="0040349E" w:rsidP="00AD320F">
            <w:pPr>
              <w:keepLines/>
              <w:ind w:left="702" w:hanging="702"/>
              <w:contextualSpacing/>
              <w:jc w:val="both"/>
              <w:rPr>
                <w:rFonts w:ascii="Book Antiqua" w:hAnsi="Book Antiqua" w:cs="Arial"/>
                <w:sz w:val="22"/>
                <w:szCs w:val="22"/>
              </w:rPr>
            </w:pPr>
          </w:p>
          <w:p w14:paraId="18E42BA6" w14:textId="20A4EF51" w:rsidR="00854AD8" w:rsidRPr="0010515D" w:rsidRDefault="00854AD8" w:rsidP="00AD320F">
            <w:pPr>
              <w:keepLines/>
              <w:ind w:left="428"/>
              <w:contextualSpacing/>
              <w:jc w:val="both"/>
              <w:rPr>
                <w:rFonts w:ascii="Book Antiqua" w:hAnsi="Book Antiqua" w:cs="Arial"/>
                <w:sz w:val="22"/>
                <w:szCs w:val="22"/>
              </w:rPr>
            </w:pPr>
            <w:r w:rsidRPr="0010515D">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854AD8" w:rsidRPr="0010515D" w:rsidRDefault="00854AD8" w:rsidP="00AD320F">
            <w:pPr>
              <w:keepLines/>
              <w:contextualSpacing/>
              <w:jc w:val="both"/>
              <w:rPr>
                <w:rFonts w:ascii="Book Antiqua" w:hAnsi="Book Antiqua" w:cs="Arial"/>
                <w:sz w:val="22"/>
                <w:szCs w:val="22"/>
              </w:rPr>
            </w:pPr>
          </w:p>
          <w:p w14:paraId="705A6897" w14:textId="5CE488E6" w:rsidR="00854AD8" w:rsidRPr="0010515D" w:rsidRDefault="00854AD8" w:rsidP="00AD320F">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C18C2E" w14:textId="77777777" w:rsidR="00854AD8" w:rsidRPr="0010515D" w:rsidRDefault="00854AD8" w:rsidP="00AD320F">
            <w:pPr>
              <w:keepLines/>
              <w:contextualSpacing/>
              <w:jc w:val="both"/>
              <w:rPr>
                <w:rFonts w:ascii="Book Antiqua" w:hAnsi="Book Antiqua" w:cs="Arial"/>
                <w:sz w:val="22"/>
                <w:szCs w:val="22"/>
              </w:rPr>
            </w:pPr>
          </w:p>
          <w:p w14:paraId="6FF7DBA3" w14:textId="576B5C52" w:rsidR="0040349E" w:rsidRPr="0010515D" w:rsidRDefault="00854AD8" w:rsidP="00AD320F">
            <w:pPr>
              <w:keepLines/>
              <w:ind w:left="428"/>
              <w:contextualSpacing/>
              <w:jc w:val="both"/>
              <w:rPr>
                <w:rFonts w:ascii="Book Antiqua" w:hAnsi="Book Antiqua" w:cs="Arial"/>
                <w:sz w:val="22"/>
                <w:szCs w:val="22"/>
              </w:rPr>
            </w:pPr>
            <w:r w:rsidRPr="0010515D">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2B1FB5F" w14:textId="77777777" w:rsidR="0040349E" w:rsidRPr="0010515D" w:rsidRDefault="0040349E" w:rsidP="00AD320F">
            <w:pPr>
              <w:keepLines/>
              <w:ind w:left="702" w:hanging="702"/>
              <w:contextualSpacing/>
              <w:jc w:val="both"/>
              <w:rPr>
                <w:rFonts w:ascii="Book Antiqua" w:hAnsi="Book Antiqua" w:cs="Arial"/>
                <w:sz w:val="22"/>
                <w:szCs w:val="22"/>
              </w:rPr>
            </w:pPr>
          </w:p>
          <w:p w14:paraId="4CE09259" w14:textId="5180759B" w:rsidR="008E4F97" w:rsidRPr="0010515D" w:rsidRDefault="0040349E" w:rsidP="00AD320F">
            <w:pPr>
              <w:keepLines/>
              <w:ind w:left="428" w:hanging="428"/>
              <w:contextualSpacing/>
              <w:jc w:val="both"/>
              <w:rPr>
                <w:rFonts w:ascii="Book Antiqua" w:hAnsi="Book Antiqua"/>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22:</w:t>
            </w:r>
            <w:r w:rsidRPr="0010515D">
              <w:rPr>
                <w:rFonts w:ascii="Book Antiqua" w:hAnsi="Book Antiqua" w:cs="Arial"/>
                <w:sz w:val="22"/>
                <w:szCs w:val="22"/>
              </w:rPr>
              <w:t xml:space="preserve"> </w:t>
            </w:r>
            <w:r w:rsidR="008E4F97" w:rsidRPr="0010515D">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008E4F97" w:rsidRPr="0010515D">
              <w:rPr>
                <w:rFonts w:ascii="Book Antiqua" w:hAnsi="Book Antiqua"/>
                <w:i/>
                <w:iCs/>
                <w:sz w:val="22"/>
                <w:szCs w:val="22"/>
              </w:rPr>
              <w:t>(submission of Hard Copy in ‘Original’) to be submitted on the letter head of the auditor/</w:t>
            </w:r>
            <w:r w:rsidR="008E4F97" w:rsidRPr="0010515D">
              <w:rPr>
                <w:rFonts w:ascii="Book Antiqua" w:hAnsi="Book Antiqua"/>
                <w:sz w:val="22"/>
                <w:szCs w:val="22"/>
              </w:rPr>
              <w:t xml:space="preserve"> </w:t>
            </w:r>
            <w:r w:rsidR="008E4F97" w:rsidRPr="0010515D">
              <w:rPr>
                <w:rFonts w:ascii="Book Antiqua" w:hAnsi="Book Antiqua"/>
                <w:i/>
                <w:iCs/>
                <w:sz w:val="22"/>
                <w:szCs w:val="22"/>
              </w:rPr>
              <w:t>cost accountant/chartered accountant</w:t>
            </w:r>
            <w:r w:rsidR="008E4F97" w:rsidRPr="0010515D">
              <w:rPr>
                <w:rFonts w:ascii="Book Antiqua" w:hAnsi="Book Antiqua"/>
                <w:sz w:val="22"/>
                <w:szCs w:val="22"/>
              </w:rPr>
              <w:t>.</w:t>
            </w:r>
          </w:p>
          <w:p w14:paraId="7148C5A3" w14:textId="77777777" w:rsidR="006124E7" w:rsidRPr="0010515D" w:rsidRDefault="006124E7" w:rsidP="00AD320F">
            <w:pPr>
              <w:keepLines/>
              <w:ind w:left="428" w:hanging="428"/>
              <w:contextualSpacing/>
              <w:jc w:val="both"/>
              <w:rPr>
                <w:rFonts w:ascii="Book Antiqua" w:hAnsi="Book Antiqua"/>
                <w:sz w:val="22"/>
                <w:szCs w:val="22"/>
              </w:rPr>
            </w:pPr>
          </w:p>
          <w:p w14:paraId="5E5B40B0" w14:textId="4C031950" w:rsidR="008E4F97" w:rsidRPr="0010515D" w:rsidRDefault="008E4F97" w:rsidP="00AD320F">
            <w:pPr>
              <w:keepLines/>
              <w:spacing w:after="120"/>
              <w:ind w:left="428" w:hanging="702"/>
              <w:contextualSpacing/>
              <w:jc w:val="both"/>
              <w:rPr>
                <w:rFonts w:ascii="Book Antiqua" w:hAnsi="Book Antiqua"/>
                <w:b/>
                <w:bCs/>
                <w:sz w:val="22"/>
                <w:szCs w:val="22"/>
              </w:rPr>
            </w:pPr>
            <w:r w:rsidRPr="0010515D">
              <w:rPr>
                <w:rFonts w:ascii="Book Antiqua" w:hAnsi="Book Antiqua"/>
                <w:b/>
                <w:bCs/>
                <w:sz w:val="22"/>
                <w:szCs w:val="22"/>
              </w:rPr>
              <w:tab/>
            </w:r>
            <w:r w:rsidRPr="0010515D">
              <w:rPr>
                <w:rFonts w:ascii="Book Antiqua" w:hAnsi="Book Antiqua"/>
                <w:bCs/>
                <w:sz w:val="22"/>
                <w:szCs w:val="22"/>
              </w:rPr>
              <w:t xml:space="preserve">In line with the PPP-MII Order and MoP Order, the bidder shall </w:t>
            </w:r>
            <w:r w:rsidRPr="0010515D">
              <w:rPr>
                <w:rFonts w:ascii="Book Antiqua" w:hAnsi="Book Antiqua"/>
                <w:bCs/>
                <w:sz w:val="22"/>
                <w:szCs w:val="22"/>
              </w:rPr>
              <w:lastRenderedPageBreak/>
              <w:t>submit certificate from statutory auditor or cost auditor of the company (in the case of companies) or from a practicing cost accountant or practicing chartered accountant (in respect of suppliers other than companies) giving the percentage of Local Content,</w:t>
            </w:r>
            <w:r w:rsidRPr="0010515D">
              <w:rPr>
                <w:rFonts w:ascii="Book Antiqua" w:hAnsi="Book Antiqua"/>
                <w:sz w:val="22"/>
                <w:szCs w:val="22"/>
              </w:rPr>
              <w:t xml:space="preserve"> </w:t>
            </w:r>
            <w:r w:rsidRPr="0010515D">
              <w:rPr>
                <w:rFonts w:ascii="Book Antiqua" w:hAnsi="Book Antiqua"/>
                <w:bCs/>
                <w:sz w:val="22"/>
                <w:szCs w:val="22"/>
              </w:rPr>
              <w:t>if applicable,</w:t>
            </w:r>
            <w:r w:rsidRPr="0010515D">
              <w:rPr>
                <w:rFonts w:ascii="Book Antiqua" w:hAnsi="Book Antiqua"/>
                <w:sz w:val="22"/>
                <w:szCs w:val="22"/>
              </w:rPr>
              <w:t xml:space="preserve"> </w:t>
            </w:r>
            <w:r w:rsidRPr="0010515D">
              <w:rPr>
                <w:rFonts w:ascii="Book Antiqua" w:hAnsi="Book Antiqua"/>
                <w:bCs/>
                <w:sz w:val="22"/>
                <w:szCs w:val="22"/>
              </w:rPr>
              <w:t>on the letter head of the auditor/chartered accountant</w:t>
            </w:r>
            <w:r w:rsidRPr="0010515D">
              <w:rPr>
                <w:rFonts w:ascii="Book Antiqua" w:hAnsi="Book Antiqua"/>
                <w:b/>
                <w:bCs/>
                <w:sz w:val="22"/>
                <w:szCs w:val="22"/>
              </w:rPr>
              <w:t>.</w:t>
            </w:r>
          </w:p>
          <w:p w14:paraId="6DCD9067" w14:textId="66B51568" w:rsidR="008E4F97" w:rsidRDefault="008E4F97" w:rsidP="00AD320F">
            <w:pPr>
              <w:keepLines/>
              <w:spacing w:after="120"/>
              <w:ind w:left="428" w:hanging="702"/>
              <w:contextualSpacing/>
              <w:jc w:val="both"/>
              <w:rPr>
                <w:rFonts w:ascii="Book Antiqua" w:hAnsi="Book Antiqua"/>
                <w:bCs/>
                <w:sz w:val="22"/>
                <w:szCs w:val="22"/>
              </w:rPr>
            </w:pPr>
            <w:r w:rsidRPr="0010515D">
              <w:rPr>
                <w:rFonts w:ascii="Book Antiqua" w:hAnsi="Book Antiqua"/>
                <w:b/>
                <w:bCs/>
                <w:sz w:val="22"/>
                <w:szCs w:val="22"/>
              </w:rPr>
              <w:t xml:space="preserve"> </w:t>
            </w:r>
            <w:r w:rsidRPr="0010515D">
              <w:rPr>
                <w:rFonts w:ascii="Book Antiqua" w:hAnsi="Book Antiqua"/>
                <w:b/>
                <w:bCs/>
                <w:sz w:val="22"/>
                <w:szCs w:val="22"/>
              </w:rPr>
              <w:tab/>
            </w:r>
            <w:r w:rsidRPr="0010515D">
              <w:rPr>
                <w:rFonts w:ascii="Book Antiqua" w:hAnsi="Book Antiqua"/>
                <w:bCs/>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751A02" w:rsidRPr="0010515D" w:rsidRDefault="00751A02" w:rsidP="00AD320F">
            <w:pPr>
              <w:keepLines/>
              <w:spacing w:after="120"/>
              <w:ind w:left="428" w:hanging="702"/>
              <w:contextualSpacing/>
              <w:jc w:val="both"/>
              <w:rPr>
                <w:rFonts w:ascii="Book Antiqua" w:hAnsi="Book Antiqua"/>
                <w:bCs/>
                <w:sz w:val="22"/>
                <w:szCs w:val="22"/>
              </w:rPr>
            </w:pPr>
          </w:p>
          <w:p w14:paraId="1E632445" w14:textId="5F30A871" w:rsidR="0040349E" w:rsidRPr="0010515D" w:rsidRDefault="008E4F97" w:rsidP="00AD320F">
            <w:pPr>
              <w:keepLines/>
              <w:spacing w:after="120"/>
              <w:ind w:left="428" w:hanging="702"/>
              <w:contextualSpacing/>
              <w:jc w:val="both"/>
              <w:rPr>
                <w:rFonts w:ascii="Book Antiqua" w:hAnsi="Book Antiqua" w:cs="Arial"/>
                <w:color w:val="000000" w:themeColor="text1"/>
                <w:sz w:val="22"/>
                <w:szCs w:val="22"/>
              </w:rPr>
            </w:pPr>
            <w:r w:rsidRPr="0010515D">
              <w:rPr>
                <w:rFonts w:ascii="Book Antiqua" w:hAnsi="Book Antiqua"/>
                <w:b/>
                <w:bCs/>
                <w:sz w:val="22"/>
                <w:szCs w:val="22"/>
              </w:rPr>
              <w:t xml:space="preserve">             </w:t>
            </w:r>
            <w:r w:rsidRPr="0010515D">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5F155062" w14:textId="77777777" w:rsidR="00B85C4E" w:rsidRPr="0010515D" w:rsidRDefault="00B85C4E" w:rsidP="00E403BD">
            <w:pPr>
              <w:keepLines/>
              <w:contextualSpacing/>
              <w:jc w:val="both"/>
              <w:rPr>
                <w:rFonts w:ascii="Book Antiqua" w:hAnsi="Book Antiqua" w:cs="Arial"/>
                <w:sz w:val="22"/>
                <w:szCs w:val="22"/>
              </w:rPr>
            </w:pPr>
          </w:p>
          <w:p w14:paraId="672E8FAA" w14:textId="25F924BA" w:rsidR="0048530C" w:rsidRPr="0010515D" w:rsidRDefault="00725732" w:rsidP="00AD320F">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sidR="00887CF4">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2</w:t>
            </w:r>
            <w:r w:rsidR="00887CF4">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w:t>
            </w:r>
            <w:r w:rsidR="0048530C" w:rsidRPr="0010515D">
              <w:rPr>
                <w:rFonts w:ascii="Book Antiqua" w:hAnsi="Book Antiqua" w:cs="Arial"/>
                <w:sz w:val="22"/>
                <w:szCs w:val="22"/>
              </w:rPr>
              <w:t>Undertaking by the bidder regarding Compliance of DMI&amp;SP policy</w:t>
            </w:r>
          </w:p>
          <w:p w14:paraId="004A6193" w14:textId="77777777" w:rsidR="0048530C" w:rsidRPr="0010515D" w:rsidRDefault="0048530C" w:rsidP="00AD320F">
            <w:pPr>
              <w:keepLines/>
              <w:ind w:left="702" w:hanging="540"/>
              <w:contextualSpacing/>
              <w:jc w:val="both"/>
              <w:rPr>
                <w:rFonts w:ascii="Book Antiqua" w:hAnsi="Book Antiqua" w:cs="Arial"/>
                <w:sz w:val="22"/>
                <w:szCs w:val="22"/>
              </w:rPr>
            </w:pPr>
          </w:p>
          <w:p w14:paraId="408DFEB2" w14:textId="77777777" w:rsidR="0048530C" w:rsidRPr="0010515D" w:rsidRDefault="0048530C" w:rsidP="00AD320F">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2017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48530C" w:rsidRPr="0010515D" w:rsidRDefault="0048530C" w:rsidP="00AD320F">
            <w:pPr>
              <w:keepLines/>
              <w:ind w:left="702" w:hanging="540"/>
              <w:contextualSpacing/>
              <w:jc w:val="both"/>
              <w:rPr>
                <w:rFonts w:ascii="Book Antiqua" w:hAnsi="Book Antiqua" w:cs="Arial"/>
                <w:sz w:val="22"/>
                <w:szCs w:val="22"/>
              </w:rPr>
            </w:pPr>
          </w:p>
          <w:p w14:paraId="5E33FBF8" w14:textId="77777777" w:rsidR="0048530C" w:rsidRPr="0010515D" w:rsidRDefault="0048530C" w:rsidP="00AD320F">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The bidder shall comply with the guidelines specified in the policy, including subsequent amendments/ modifications, if any.</w:t>
            </w:r>
          </w:p>
          <w:p w14:paraId="0B56449F" w14:textId="77777777" w:rsidR="0048530C" w:rsidRPr="0010515D" w:rsidRDefault="0048530C" w:rsidP="00AD320F">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48530C" w:rsidRPr="0010515D" w:rsidRDefault="0048530C" w:rsidP="00AD320F">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34579BB9" w14:textId="77777777" w:rsidR="0048530C" w:rsidRPr="0010515D" w:rsidRDefault="0048530C" w:rsidP="00AD320F">
            <w:pPr>
              <w:keepLines/>
              <w:ind w:left="702" w:hanging="540"/>
              <w:contextualSpacing/>
              <w:jc w:val="both"/>
              <w:rPr>
                <w:rFonts w:ascii="Book Antiqua" w:hAnsi="Book Antiqua" w:cs="Arial"/>
                <w:color w:val="333333"/>
                <w:sz w:val="22"/>
                <w:szCs w:val="22"/>
                <w:lang w:bidi="hi-IN"/>
              </w:rPr>
            </w:pPr>
          </w:p>
          <w:p w14:paraId="1FFDE220" w14:textId="77777777" w:rsidR="0048530C" w:rsidRPr="0010515D" w:rsidRDefault="0048530C" w:rsidP="00AD320F">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48530C" w:rsidRPr="0010515D" w:rsidRDefault="0048530C" w:rsidP="00AD320F">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77777777" w:rsidR="0048530C" w:rsidRDefault="0048530C" w:rsidP="00AD320F">
            <w:pPr>
              <w:keepLines/>
              <w:ind w:left="338" w:hanging="540"/>
              <w:contextualSpacing/>
              <w:jc w:val="both"/>
              <w:rPr>
                <w:rFonts w:ascii="Book Antiqua" w:hAnsi="Book Antiqua"/>
                <w:b/>
                <w:bCs/>
                <w:sz w:val="22"/>
                <w:szCs w:val="22"/>
              </w:rPr>
            </w:pPr>
            <w:r w:rsidRPr="0010515D">
              <w:rPr>
                <w:rFonts w:ascii="Book Antiqua" w:hAnsi="Book Antiqua" w:cs="Arial"/>
                <w:sz w:val="22"/>
                <w:szCs w:val="22"/>
              </w:rPr>
              <w:lastRenderedPageBreak/>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887CF4" w:rsidRDefault="00887CF4" w:rsidP="00AD320F">
            <w:pPr>
              <w:keepLines/>
              <w:ind w:left="338" w:hanging="540"/>
              <w:contextualSpacing/>
              <w:jc w:val="both"/>
              <w:rPr>
                <w:rFonts w:ascii="Book Antiqua" w:hAnsi="Book Antiqua"/>
                <w:b/>
                <w:bCs/>
                <w:sz w:val="22"/>
                <w:szCs w:val="22"/>
              </w:rPr>
            </w:pPr>
          </w:p>
          <w:p w14:paraId="165F8FC6" w14:textId="2C4C270A" w:rsidR="00887CF4" w:rsidRPr="0010515D" w:rsidRDefault="00887CF4" w:rsidP="00887CF4">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887CF4" w:rsidRPr="0010515D" w:rsidRDefault="00887CF4" w:rsidP="00887CF4">
            <w:pPr>
              <w:keepLines/>
              <w:ind w:left="702" w:hanging="540"/>
              <w:contextualSpacing/>
              <w:jc w:val="both"/>
              <w:rPr>
                <w:rFonts w:ascii="Book Antiqua" w:hAnsi="Book Antiqua" w:cs="Arial"/>
                <w:sz w:val="22"/>
                <w:szCs w:val="22"/>
              </w:rPr>
            </w:pPr>
          </w:p>
          <w:p w14:paraId="11CAD63E" w14:textId="36A3C6A5" w:rsidR="00887CF4" w:rsidRPr="0010515D" w:rsidRDefault="00887CF4" w:rsidP="00887CF4">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887CF4" w:rsidRDefault="00887CF4" w:rsidP="00AD320F">
            <w:pPr>
              <w:keepLines/>
              <w:ind w:left="338" w:hanging="540"/>
              <w:contextualSpacing/>
              <w:jc w:val="both"/>
              <w:rPr>
                <w:rFonts w:ascii="Book Antiqua" w:hAnsi="Book Antiqua"/>
                <w:b/>
                <w:bCs/>
                <w:sz w:val="22"/>
                <w:szCs w:val="22"/>
              </w:rPr>
            </w:pPr>
          </w:p>
          <w:p w14:paraId="58DF1CDF" w14:textId="1104D687" w:rsidR="0040349E" w:rsidRPr="0010515D" w:rsidRDefault="0040349E" w:rsidP="00AD320F">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(a</w:t>
            </w:r>
            <w:r w:rsidR="00820C7B" w:rsidRPr="0010515D">
              <w:rPr>
                <w:rFonts w:ascii="Book Antiqua" w:hAnsi="Book Antiqua" w:cs="Arial"/>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2</w:t>
            </w:r>
            <w:r w:rsidR="00820C7B" w:rsidRPr="0010515D">
              <w:rPr>
                <w:rFonts w:ascii="Book Antiqua" w:hAnsi="Book Antiqua" w:cs="Arial"/>
                <w:b/>
                <w:bCs/>
                <w:sz w:val="22"/>
                <w:szCs w:val="22"/>
              </w:rPr>
              <w:t>6</w:t>
            </w:r>
            <w:r w:rsidRPr="0010515D">
              <w:rPr>
                <w:rFonts w:ascii="Book Antiqua" w:hAnsi="Book Antiqua" w:cs="Arial"/>
                <w:b/>
                <w:bCs/>
                <w:sz w:val="22"/>
                <w:szCs w:val="22"/>
              </w:rPr>
              <w:t>:</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40349E" w:rsidRPr="0010515D" w:rsidRDefault="0040349E" w:rsidP="00AD320F">
            <w:pPr>
              <w:keepLines/>
              <w:contextualSpacing/>
              <w:jc w:val="both"/>
              <w:rPr>
                <w:rFonts w:ascii="Book Antiqua" w:hAnsi="Book Antiqua" w:cs="Arial"/>
                <w:sz w:val="22"/>
                <w:szCs w:val="22"/>
              </w:rPr>
            </w:pPr>
          </w:p>
          <w:p w14:paraId="5C700CC0" w14:textId="4D688AD6" w:rsidR="0040349E" w:rsidRPr="0010515D" w:rsidRDefault="0040349E" w:rsidP="00AD320F">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(a</w:t>
            </w:r>
            <w:r w:rsidR="009F7C33" w:rsidRPr="0010515D">
              <w:rPr>
                <w:rFonts w:ascii="Book Antiqua" w:hAnsi="Book Antiqua" w:cs="Arial"/>
                <w:sz w:val="22"/>
                <w:szCs w:val="22"/>
              </w:rPr>
              <w:t>b</w:t>
            </w:r>
            <w:r w:rsidRPr="0010515D">
              <w:rPr>
                <w:rFonts w:ascii="Book Antiqua" w:hAnsi="Book Antiqua" w:cs="Arial"/>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color w:val="000000"/>
                <w:sz w:val="22"/>
                <w:szCs w:val="22"/>
                <w:lang w:bidi="hi-IN"/>
              </w:rPr>
              <w:t>-</w:t>
            </w:r>
            <w:r w:rsidRPr="0010515D">
              <w:rPr>
                <w:rFonts w:ascii="Book Antiqua" w:hAnsi="Book Antiqua" w:cs="Arial"/>
                <w:b/>
                <w:bCs/>
                <w:color w:val="000000"/>
                <w:sz w:val="22"/>
                <w:szCs w:val="22"/>
                <w:lang w:bidi="hi-IN"/>
              </w:rPr>
              <w:t>2</w:t>
            </w:r>
            <w:r w:rsidR="00820C7B" w:rsidRPr="0010515D">
              <w:rPr>
                <w:rFonts w:ascii="Book Antiqua" w:hAnsi="Book Antiqua" w:cs="Arial"/>
                <w:b/>
                <w:bCs/>
                <w:color w:val="000000"/>
                <w:sz w:val="22"/>
                <w:szCs w:val="22"/>
                <w:lang w:bidi="hi-IN"/>
              </w:rPr>
              <w:t>7</w:t>
            </w:r>
            <w:r w:rsidRPr="0010515D">
              <w:rPr>
                <w:rFonts w:ascii="Book Antiqua" w:hAnsi="Book Antiqua" w:cs="Arial"/>
                <w:b/>
                <w:bCs/>
                <w:color w:val="000000"/>
                <w:sz w:val="22"/>
                <w:szCs w:val="22"/>
                <w:lang w:bidi="hi-IN"/>
              </w:rPr>
              <w:t>:</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41663197" w:rsidR="0040349E" w:rsidRPr="0010515D" w:rsidRDefault="0040349E" w:rsidP="00AD320F">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(a</w:t>
            </w:r>
            <w:r w:rsidR="009F7C33" w:rsidRPr="0010515D">
              <w:rPr>
                <w:rFonts w:ascii="Book Antiqua" w:hAnsi="Book Antiqua" w:cs="Arial"/>
                <w:sz w:val="22"/>
                <w:szCs w:val="22"/>
              </w:rPr>
              <w:t>c</w:t>
            </w:r>
            <w:r w:rsidRPr="0010515D">
              <w:rPr>
                <w:rFonts w:ascii="Book Antiqua" w:hAnsi="Book Antiqua" w:cs="Arial"/>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2</w:t>
            </w:r>
            <w:r w:rsidR="0026471C" w:rsidRPr="0010515D">
              <w:rPr>
                <w:rFonts w:ascii="Book Antiqua" w:hAnsi="Book Antiqua" w:cs="Arial"/>
                <w:b/>
                <w:bCs/>
                <w:sz w:val="22"/>
                <w:szCs w:val="22"/>
              </w:rPr>
              <w:t>8</w:t>
            </w:r>
            <w:r w:rsidRPr="0010515D">
              <w:rPr>
                <w:rFonts w:ascii="Book Antiqua" w:hAnsi="Book Antiqua" w:cs="Arial"/>
                <w:b/>
                <w:bCs/>
                <w:sz w:val="22"/>
                <w:szCs w:val="22"/>
              </w:rPr>
              <w:t>:</w:t>
            </w:r>
            <w:r w:rsidRPr="0010515D">
              <w:rPr>
                <w:rFonts w:ascii="Book Antiqua" w:hAnsi="Book Antiqua" w:cs="Arial"/>
                <w:sz w:val="22"/>
                <w:szCs w:val="22"/>
              </w:rPr>
              <w:tab/>
              <w:t>Unequivocal consent of the proposed Sub-Contractor (</w:t>
            </w:r>
            <w:r w:rsidR="00557575">
              <w:rPr>
                <w:rFonts w:ascii="Book Antiqua" w:hAnsi="Book Antiqua" w:cs="Arial"/>
                <w:i/>
                <w:iCs/>
                <w:sz w:val="22"/>
                <w:szCs w:val="22"/>
              </w:rPr>
              <w:t>R</w:t>
            </w:r>
            <w:r w:rsidRPr="0010515D">
              <w:rPr>
                <w:rFonts w:ascii="Book Antiqua" w:hAnsi="Book Antiqua" w:cs="Arial"/>
                <w:i/>
                <w:iCs/>
                <w:sz w:val="22"/>
                <w:szCs w:val="22"/>
              </w:rPr>
              <w:t xml:space="preserve">efer </w:t>
            </w:r>
            <w:r w:rsidR="00557575">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sidR="00557575">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D80B9E9" w14:textId="77777777" w:rsidR="0040349E" w:rsidRPr="0010515D" w:rsidRDefault="0040349E" w:rsidP="00AD320F">
            <w:pPr>
              <w:keepLines/>
              <w:contextualSpacing/>
              <w:jc w:val="both"/>
              <w:rPr>
                <w:rFonts w:ascii="Book Antiqua" w:hAnsi="Book Antiqua" w:cs="Arial"/>
                <w:sz w:val="22"/>
                <w:szCs w:val="22"/>
              </w:rPr>
            </w:pPr>
          </w:p>
          <w:p w14:paraId="1E8A0435" w14:textId="20904513" w:rsidR="0040349E" w:rsidRPr="0010515D" w:rsidRDefault="0040349E" w:rsidP="00AD320F">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w:t>
            </w:r>
            <w:r w:rsidR="009F7C33" w:rsidRPr="0010515D">
              <w:rPr>
                <w:rFonts w:ascii="Book Antiqua" w:hAnsi="Book Antiqua" w:cs="Arial"/>
                <w:color w:val="000000"/>
                <w:sz w:val="22"/>
                <w:szCs w:val="22"/>
                <w:lang w:bidi="hi-IN"/>
              </w:rPr>
              <w:t>d</w:t>
            </w:r>
            <w:r w:rsidRPr="0010515D">
              <w:rPr>
                <w:rFonts w:ascii="Book Antiqua" w:hAnsi="Book Antiqua" w:cs="Arial"/>
                <w:color w:val="000000"/>
                <w:sz w:val="22"/>
                <w:szCs w:val="22"/>
                <w:lang w:bidi="hi-IN"/>
              </w:rPr>
              <w:t>)</w:t>
            </w:r>
            <w:r w:rsidR="009F7C33" w:rsidRPr="0010515D">
              <w:rPr>
                <w:rFonts w:ascii="Book Antiqua" w:hAnsi="Book Antiqua" w:cs="Arial"/>
                <w:b/>
                <w:bCs/>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0026471C" w:rsidRPr="0010515D">
              <w:rPr>
                <w:rFonts w:ascii="Book Antiqua" w:hAnsi="Book Antiqua" w:cs="Arial"/>
                <w:b/>
                <w:bCs/>
                <w:sz w:val="22"/>
                <w:szCs w:val="22"/>
              </w:rPr>
              <w:t>29</w:t>
            </w:r>
            <w:r w:rsidRPr="0010515D">
              <w:rPr>
                <w:rFonts w:ascii="Book Antiqua" w:hAnsi="Book Antiqua" w:cs="Arial"/>
                <w:b/>
                <w:bCs/>
                <w:sz w:val="22"/>
                <w:szCs w:val="22"/>
              </w:rPr>
              <w:t>:</w:t>
            </w:r>
            <w:r w:rsidRPr="0010515D">
              <w:rPr>
                <w:rFonts w:ascii="Book Antiqua" w:hAnsi="Book Antiqua" w:cs="Arial"/>
                <w:sz w:val="22"/>
                <w:szCs w:val="22"/>
              </w:rPr>
              <w:t xml:space="preserve">  Capacity, Capability and Experience of Sub-Contractor (</w:t>
            </w:r>
            <w:r w:rsidR="00090EC0">
              <w:rPr>
                <w:rFonts w:ascii="Book Antiqua" w:hAnsi="Book Antiqua" w:cs="Arial"/>
                <w:i/>
                <w:iCs/>
                <w:sz w:val="22"/>
                <w:szCs w:val="22"/>
              </w:rPr>
              <w:t>R</w:t>
            </w:r>
            <w:r w:rsidRPr="0010515D">
              <w:rPr>
                <w:rFonts w:ascii="Book Antiqua" w:hAnsi="Book Antiqua" w:cs="Arial"/>
                <w:i/>
                <w:iCs/>
                <w:sz w:val="22"/>
                <w:szCs w:val="22"/>
              </w:rPr>
              <w:t xml:space="preserve">efer </w:t>
            </w:r>
            <w:r w:rsidR="0007496E">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sidR="00557575">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C378959" w14:textId="77777777" w:rsidR="0040349E" w:rsidRPr="0010515D" w:rsidRDefault="0040349E" w:rsidP="00AD320F">
            <w:pPr>
              <w:pStyle w:val="Heading1"/>
              <w:keepLines/>
              <w:contextualSpacing/>
              <w:jc w:val="both"/>
              <w:rPr>
                <w:rFonts w:cs="Arial"/>
                <w:b w:val="0"/>
                <w:bCs w:val="0"/>
              </w:rPr>
            </w:pPr>
          </w:p>
          <w:p w14:paraId="699CEA3B" w14:textId="24201BA8" w:rsidR="0026471C" w:rsidRDefault="0026471C" w:rsidP="00AD320F">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6124E7" w:rsidRPr="0010515D">
              <w:rPr>
                <w:rFonts w:ascii="Book Antiqua" w:hAnsi="Book Antiqua" w:cs="Arial"/>
                <w:b/>
                <w:bCs/>
                <w:sz w:val="22"/>
                <w:szCs w:val="22"/>
              </w:rPr>
              <w:t xml:space="preserve"> </w:t>
            </w:r>
            <w:r w:rsidRPr="0010515D">
              <w:rPr>
                <w:rFonts w:ascii="Book Antiqua" w:hAnsi="Book Antiqua" w:cs="Arial"/>
                <w:b/>
                <w:bCs/>
                <w:sz w:val="22"/>
                <w:szCs w:val="22"/>
              </w:rPr>
              <w:t>Attachment</w:t>
            </w:r>
            <w:r w:rsidR="00032862" w:rsidRPr="0010515D">
              <w:rPr>
                <w:rFonts w:ascii="Book Antiqua" w:hAnsi="Book Antiqua" w:cs="Arial"/>
                <w:b/>
                <w:bCs/>
                <w:sz w:val="22"/>
                <w:szCs w:val="22"/>
              </w:rPr>
              <w:t>-</w:t>
            </w:r>
            <w:r w:rsidRPr="0010515D">
              <w:rPr>
                <w:rFonts w:ascii="Book Antiqua" w:hAnsi="Book Antiqua" w:cs="Arial"/>
                <w:b/>
                <w:bCs/>
                <w:sz w:val="22"/>
                <w:szCs w:val="22"/>
              </w:rPr>
              <w:t>30:</w:t>
            </w:r>
            <w:r w:rsidR="006124E7" w:rsidRPr="0010515D">
              <w:rPr>
                <w:rFonts w:ascii="Book Antiqua" w:hAnsi="Book Antiqua" w:cs="Arial"/>
                <w:sz w:val="22"/>
                <w:szCs w:val="22"/>
              </w:rPr>
              <w:t xml:space="preserve"> </w:t>
            </w:r>
            <w:r w:rsidR="00032862" w:rsidRPr="0010515D">
              <w:rPr>
                <w:rFonts w:ascii="Book Antiqua" w:hAnsi="Book Antiqua" w:cs="Arial"/>
                <w:sz w:val="22"/>
                <w:szCs w:val="22"/>
              </w:rPr>
              <w:t>Undertaking regarding submission of original/Hard copy part of the bid.</w:t>
            </w:r>
          </w:p>
          <w:p w14:paraId="7ED1B25A" w14:textId="77777777" w:rsidR="00582546" w:rsidRPr="0010515D" w:rsidRDefault="00582546" w:rsidP="00AD320F">
            <w:pPr>
              <w:keepLines/>
              <w:ind w:left="428" w:hanging="428"/>
              <w:contextualSpacing/>
              <w:jc w:val="both"/>
              <w:rPr>
                <w:rFonts w:ascii="Book Antiqua" w:hAnsi="Book Antiqua" w:cs="Arial"/>
                <w:sz w:val="22"/>
                <w:szCs w:val="22"/>
              </w:rPr>
            </w:pPr>
          </w:p>
          <w:p w14:paraId="774D01AF" w14:textId="77777777" w:rsidR="00582546" w:rsidRPr="00582546" w:rsidRDefault="00582546" w:rsidP="00582546">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 xml:space="preserve">(af)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582546" w:rsidRPr="00582546" w:rsidRDefault="00582546" w:rsidP="00582546">
            <w:pPr>
              <w:ind w:left="2139" w:hanging="2139"/>
              <w:jc w:val="both"/>
              <w:rPr>
                <w:rFonts w:ascii="Book Antiqua" w:hAnsi="Book Antiqua" w:cs="Arial"/>
                <w:b/>
                <w:bCs/>
                <w:sz w:val="22"/>
                <w:szCs w:val="22"/>
              </w:rPr>
            </w:pPr>
          </w:p>
          <w:p w14:paraId="0D61157F" w14:textId="0567E3E3" w:rsidR="00582546" w:rsidRPr="00582546" w:rsidRDefault="00582546" w:rsidP="00582546">
            <w:pPr>
              <w:keepLines/>
              <w:ind w:left="428" w:hanging="47"/>
              <w:contextualSpacing/>
              <w:jc w:val="both"/>
              <w:rPr>
                <w:rFonts w:ascii="Book Antiqua" w:hAnsi="Book Antiqua" w:cs="Arial"/>
                <w:sz w:val="22"/>
                <w:szCs w:val="22"/>
              </w:rPr>
            </w:pPr>
            <w:r w:rsidRPr="00582546">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582546" w:rsidRPr="00582546" w:rsidRDefault="00582546" w:rsidP="00582546">
            <w:pPr>
              <w:ind w:left="2139" w:hanging="2139"/>
              <w:jc w:val="both"/>
              <w:rPr>
                <w:rFonts w:ascii="Book Antiqua" w:hAnsi="Book Antiqua" w:cs="Arial"/>
                <w:b/>
                <w:bCs/>
                <w:sz w:val="22"/>
                <w:szCs w:val="22"/>
              </w:rPr>
            </w:pPr>
          </w:p>
          <w:p w14:paraId="055B56DF" w14:textId="77777777" w:rsidR="00582546" w:rsidRPr="00582546" w:rsidRDefault="00582546" w:rsidP="00582546">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procurement’ </w:t>
            </w:r>
            <w:r w:rsidRPr="00582546">
              <w:rPr>
                <w:rFonts w:ascii="Book Antiqua" w:hAnsi="Book Antiqua" w:cs="Arial"/>
                <w:sz w:val="22"/>
                <w:szCs w:val="22"/>
              </w:rPr>
              <w:t>along with the Bid or subsequently pursuant to ITB Sub-Clause 21.1 shall lead to outright rejection of the Bid.</w:t>
            </w:r>
          </w:p>
          <w:p w14:paraId="33D1B777" w14:textId="77777777" w:rsidR="0026471C" w:rsidRPr="0010515D" w:rsidRDefault="0026471C" w:rsidP="00AD320F">
            <w:pPr>
              <w:keepLines/>
              <w:contextualSpacing/>
              <w:rPr>
                <w:rFonts w:ascii="Book Antiqua" w:hAnsi="Book Antiqua"/>
                <w:sz w:val="22"/>
                <w:szCs w:val="22"/>
              </w:rPr>
            </w:pPr>
          </w:p>
        </w:tc>
      </w:tr>
      <w:tr w:rsidR="0040349E" w:rsidRPr="0010515D" w14:paraId="03280323" w14:textId="77777777" w:rsidTr="008103CF">
        <w:trPr>
          <w:trHeight w:val="446"/>
        </w:trPr>
        <w:tc>
          <w:tcPr>
            <w:tcW w:w="1080" w:type="dxa"/>
            <w:tcBorders>
              <w:right w:val="single" w:sz="4" w:space="0" w:color="auto"/>
            </w:tcBorders>
          </w:tcPr>
          <w:p w14:paraId="0F772BC6" w14:textId="3312DFCD" w:rsidR="0040349E" w:rsidRPr="0010515D" w:rsidRDefault="0040349E" w:rsidP="00AD320F">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40349E" w:rsidRPr="0010515D" w:rsidRDefault="0040349E" w:rsidP="00AD320F">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40349E" w:rsidRPr="0010515D" w:rsidRDefault="0040349E" w:rsidP="00AD320F">
            <w:pPr>
              <w:pStyle w:val="Default"/>
              <w:keepLines/>
              <w:contextualSpacing/>
              <w:jc w:val="both"/>
              <w:rPr>
                <w:rFonts w:cs="Arial"/>
                <w:sz w:val="22"/>
                <w:szCs w:val="22"/>
              </w:rPr>
            </w:pPr>
          </w:p>
          <w:p w14:paraId="3F9042E6" w14:textId="77777777" w:rsidR="00717537"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submit as part of their bid, a Bid Securing Declaration in </w:t>
            </w:r>
            <w:r w:rsidRPr="0010515D">
              <w:rPr>
                <w:rFonts w:ascii="Book Antiqua" w:hAnsi="Book Antiqua" w:cs="Arial"/>
                <w:b/>
                <w:bCs/>
                <w:sz w:val="22"/>
                <w:szCs w:val="22"/>
              </w:rPr>
              <w:t>Attachment-</w:t>
            </w:r>
            <w:r w:rsidR="00331AF2" w:rsidRPr="0010515D">
              <w:rPr>
                <w:rFonts w:ascii="Book Antiqua" w:hAnsi="Book Antiqua" w:cs="Arial"/>
                <w:b/>
                <w:bCs/>
                <w:sz w:val="22"/>
                <w:szCs w:val="22"/>
              </w:rPr>
              <w:t>27</w:t>
            </w:r>
            <w:r w:rsidRPr="0010515D">
              <w:rPr>
                <w:rFonts w:ascii="Book Antiqua" w:hAnsi="Book Antiqua" w:cs="Arial"/>
                <w:sz w:val="22"/>
                <w:szCs w:val="22"/>
              </w:rPr>
              <w:t xml:space="preserve"> of the Bid Forms.</w:t>
            </w:r>
          </w:p>
          <w:p w14:paraId="579B7D6F" w14:textId="3BF011AC" w:rsidR="00B85C4E" w:rsidRPr="008103CF" w:rsidRDefault="00B85C4E" w:rsidP="00AD320F">
            <w:pPr>
              <w:keepLines/>
              <w:contextualSpacing/>
              <w:jc w:val="both"/>
              <w:rPr>
                <w:rFonts w:ascii="Book Antiqua" w:hAnsi="Book Antiqua" w:cs="Arial"/>
                <w:sz w:val="22"/>
                <w:szCs w:val="22"/>
              </w:rPr>
            </w:pPr>
          </w:p>
        </w:tc>
      </w:tr>
      <w:tr w:rsidR="00980BE7" w:rsidRPr="0010515D" w14:paraId="59922B6E" w14:textId="77777777" w:rsidTr="00980BE7">
        <w:trPr>
          <w:trHeight w:val="260"/>
        </w:trPr>
        <w:tc>
          <w:tcPr>
            <w:tcW w:w="1080" w:type="dxa"/>
            <w:tcBorders>
              <w:right w:val="single" w:sz="4" w:space="0" w:color="auto"/>
            </w:tcBorders>
          </w:tcPr>
          <w:p w14:paraId="569BE891"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980BE7" w:rsidRPr="0010515D" w:rsidRDefault="00980BE7" w:rsidP="00AD320F">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980BE7" w:rsidRDefault="00980BE7" w:rsidP="00AD320F">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3469BA" w:rsidRPr="008103CF" w:rsidRDefault="003469BA" w:rsidP="00AD320F">
            <w:pPr>
              <w:keepLines/>
              <w:contextualSpacing/>
              <w:jc w:val="both"/>
              <w:rPr>
                <w:rFonts w:ascii="Book Antiqua" w:hAnsi="Book Antiqua"/>
                <w:sz w:val="22"/>
                <w:szCs w:val="22"/>
              </w:rPr>
            </w:pPr>
          </w:p>
        </w:tc>
      </w:tr>
      <w:tr w:rsidR="00980BE7" w:rsidRPr="0010515D" w14:paraId="30ACF561" w14:textId="77777777" w:rsidTr="00265864">
        <w:trPr>
          <w:trHeight w:val="1115"/>
        </w:trPr>
        <w:tc>
          <w:tcPr>
            <w:tcW w:w="1080" w:type="dxa"/>
            <w:tcBorders>
              <w:right w:val="single" w:sz="4" w:space="0" w:color="auto"/>
            </w:tcBorders>
          </w:tcPr>
          <w:p w14:paraId="310D1A33"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980BE7" w:rsidRPr="0010515D" w:rsidRDefault="00980BE7" w:rsidP="00AD320F">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980BE7" w:rsidRPr="0010515D" w:rsidRDefault="00980BE7" w:rsidP="00AD320F">
            <w:pPr>
              <w:keepLines/>
              <w:contextualSpacing/>
              <w:jc w:val="both"/>
              <w:rPr>
                <w:rFonts w:ascii="Book Antiqua" w:hAnsi="Book Antiqua"/>
                <w:b/>
                <w:bCs/>
                <w:sz w:val="22"/>
                <w:szCs w:val="22"/>
              </w:rPr>
            </w:pPr>
            <w:r w:rsidRPr="0010515D">
              <w:rPr>
                <w:rFonts w:ascii="Book Antiqua" w:hAnsi="Book Antiqua"/>
                <w:b/>
                <w:bCs/>
                <w:sz w:val="22"/>
                <w:szCs w:val="22"/>
              </w:rPr>
              <w:t>Replace the clause 13.3 with the following:</w:t>
            </w:r>
          </w:p>
          <w:p w14:paraId="4A1D47E2" w14:textId="77777777" w:rsidR="00980BE7" w:rsidRPr="0010515D" w:rsidRDefault="00980BE7" w:rsidP="00AD320F">
            <w:pPr>
              <w:keepLines/>
              <w:contextualSpacing/>
              <w:jc w:val="both"/>
              <w:rPr>
                <w:rFonts w:ascii="Book Antiqua" w:hAnsi="Book Antiqua"/>
                <w:b/>
                <w:bCs/>
                <w:sz w:val="22"/>
                <w:szCs w:val="22"/>
              </w:rPr>
            </w:pPr>
          </w:p>
          <w:p w14:paraId="295AEB06" w14:textId="77777777" w:rsidR="00980BE7" w:rsidRPr="0010515D" w:rsidRDefault="00980BE7" w:rsidP="00AD320F">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980BE7" w:rsidRPr="0010515D" w:rsidRDefault="00980BE7" w:rsidP="00AD320F">
            <w:pPr>
              <w:pStyle w:val="Default"/>
              <w:keepLines/>
              <w:contextualSpacing/>
              <w:jc w:val="both"/>
              <w:rPr>
                <w:sz w:val="22"/>
                <w:szCs w:val="22"/>
              </w:rPr>
            </w:pPr>
          </w:p>
        </w:tc>
      </w:tr>
      <w:tr w:rsidR="00980BE7" w:rsidRPr="0010515D" w14:paraId="618458A7" w14:textId="77777777" w:rsidTr="009E64B6">
        <w:trPr>
          <w:trHeight w:val="593"/>
        </w:trPr>
        <w:tc>
          <w:tcPr>
            <w:tcW w:w="1080" w:type="dxa"/>
            <w:tcBorders>
              <w:right w:val="single" w:sz="4" w:space="0" w:color="auto"/>
            </w:tcBorders>
          </w:tcPr>
          <w:p w14:paraId="764E675F"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980BE7" w:rsidRPr="0010515D" w:rsidRDefault="00980BE7" w:rsidP="00AD320F">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980BE7" w:rsidRPr="0010515D" w:rsidRDefault="00980BE7"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980BE7" w:rsidRPr="0010515D" w14:paraId="0ABCFF61" w14:textId="77777777" w:rsidTr="00717537">
        <w:trPr>
          <w:trHeight w:val="620"/>
        </w:trPr>
        <w:tc>
          <w:tcPr>
            <w:tcW w:w="1080" w:type="dxa"/>
            <w:tcBorders>
              <w:right w:val="single" w:sz="4" w:space="0" w:color="auto"/>
            </w:tcBorders>
          </w:tcPr>
          <w:p w14:paraId="2D49E70B"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980BE7" w:rsidRPr="00582546" w:rsidRDefault="00980BE7" w:rsidP="00AD320F">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582546" w:rsidRPr="00582546" w:rsidRDefault="00582546" w:rsidP="0058254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003B3A05" w14:textId="77777777" w:rsidR="00582546" w:rsidRPr="00582546" w:rsidRDefault="00582546" w:rsidP="00582546">
            <w:pPr>
              <w:spacing w:after="120"/>
              <w:jc w:val="both"/>
              <w:rPr>
                <w:rFonts w:ascii="Book Antiqua" w:hAnsi="Book Antiqua" w:cs="Arial"/>
                <w:kern w:val="2"/>
                <w:sz w:val="22"/>
                <w:szCs w:val="22"/>
                <w14:ligatures w14:val="standardContextual"/>
              </w:rPr>
            </w:pPr>
            <w:r w:rsidRPr="00582546">
              <w:rPr>
                <w:rFonts w:ascii="Book Antiqua" w:hAnsi="Book Antiqua" w:cs="Arial"/>
                <w:color w:val="000000"/>
                <w:kern w:val="2"/>
                <w:sz w:val="22"/>
                <w:szCs w:val="22"/>
                <w:shd w:val="clear" w:color="auto" w:fill="FFFFFF"/>
                <w:lang w:val="en-IN"/>
                <w14:ligatures w14:val="standardContextual"/>
              </w:rPr>
              <w:t xml:space="preserve">In case of </w:t>
            </w:r>
            <w:r w:rsidRPr="00582546">
              <w:rPr>
                <w:rFonts w:ascii="Book Antiqua" w:hAnsi="Book Antiqua" w:cs="Arial"/>
                <w:kern w:val="2"/>
                <w:sz w:val="22"/>
                <w:szCs w:val="22"/>
                <w14:ligatures w14:val="standardContextual"/>
              </w:rPr>
              <w:t xml:space="preserve">dishonouring </w:t>
            </w:r>
            <w:r w:rsidRPr="00582546">
              <w:rPr>
                <w:rFonts w:ascii="Book Antiqua" w:hAnsi="Book Antiqua" w:cs="Arial"/>
                <w:color w:val="000000"/>
                <w:kern w:val="2"/>
                <w:sz w:val="22"/>
                <w:szCs w:val="22"/>
                <w:shd w:val="clear" w:color="auto" w:fill="FFFFFF"/>
                <w:lang w:val="en-IN"/>
                <w14:ligatures w14:val="standardContextual"/>
              </w:rPr>
              <w:t xml:space="preserve">the conditions </w:t>
            </w:r>
            <w:r w:rsidRPr="00582546">
              <w:rPr>
                <w:rFonts w:ascii="Book Antiqua" w:hAnsi="Book Antiqua" w:cs="Arial"/>
                <w:kern w:val="2"/>
                <w:sz w:val="22"/>
                <w:szCs w:val="22"/>
                <w14:ligatures w14:val="standardContextual"/>
              </w:rPr>
              <w:t>of Bid Securing Declaration</w:t>
            </w:r>
            <w:r w:rsidRPr="00582546">
              <w:rPr>
                <w:rFonts w:ascii="Book Antiqua" w:hAnsi="Book Antiqua" w:cs="Arial"/>
                <w:color w:val="000000"/>
                <w:kern w:val="2"/>
                <w:sz w:val="22"/>
                <w:szCs w:val="22"/>
                <w:shd w:val="clear" w:color="auto" w:fill="FFFFFF"/>
                <w:lang w:val="en-IN"/>
                <w14:ligatures w14:val="standardContextual"/>
              </w:rPr>
              <w:t xml:space="preserve"> as given below,</w:t>
            </w:r>
            <w:r w:rsidRPr="00582546">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582546" w:rsidRPr="00582546"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582546" w:rsidRPr="00582546"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582546" w:rsidRPr="00582546"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582546" w:rsidRPr="00582546"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582546" w:rsidRPr="00582546"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582546" w:rsidRPr="00582546"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582546" w:rsidRPr="00582546" w:rsidRDefault="00582546" w:rsidP="00582546">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582546" w:rsidRPr="00582546" w:rsidRDefault="00582546" w:rsidP="00582546">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582546" w:rsidRPr="00582546" w:rsidRDefault="00582546" w:rsidP="00582546">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582546" w:rsidRPr="00582546" w:rsidRDefault="00582546" w:rsidP="00582546">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582546" w:rsidRPr="00582546" w:rsidRDefault="00582546" w:rsidP="00582546">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lastRenderedPageBreak/>
              <w:t>to furnish the required performance security(ies), in accordance with ITB Clause 35 and/or to keep the bid security valid as per the requirement of ITB Sub-Clause 13.5;</w:t>
            </w:r>
          </w:p>
          <w:p w14:paraId="17E79BD3" w14:textId="77777777" w:rsidR="00582546" w:rsidRPr="00582546" w:rsidRDefault="00582546" w:rsidP="00582546">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582546" w:rsidRPr="00582546" w:rsidRDefault="00582546" w:rsidP="00582546">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8103CF" w:rsidRPr="00582546" w:rsidRDefault="008103CF" w:rsidP="00582546">
            <w:pPr>
              <w:pStyle w:val="ListParagraph"/>
              <w:keepLines/>
              <w:ind w:left="1154"/>
              <w:jc w:val="both"/>
              <w:rPr>
                <w:rFonts w:ascii="Book Antiqua" w:eastAsia="Calibri" w:hAnsi="Book Antiqua"/>
                <w:color w:val="000000"/>
                <w:sz w:val="22"/>
                <w:szCs w:val="22"/>
              </w:rPr>
            </w:pPr>
          </w:p>
        </w:tc>
      </w:tr>
      <w:tr w:rsidR="00980BE7" w:rsidRPr="0010515D" w14:paraId="3F853769" w14:textId="77777777" w:rsidTr="005034AE">
        <w:trPr>
          <w:trHeight w:val="459"/>
        </w:trPr>
        <w:tc>
          <w:tcPr>
            <w:tcW w:w="1080" w:type="dxa"/>
            <w:tcBorders>
              <w:right w:val="single" w:sz="4" w:space="0" w:color="auto"/>
            </w:tcBorders>
          </w:tcPr>
          <w:p w14:paraId="0F9DD5D4"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980BE7" w:rsidRPr="0010515D" w:rsidRDefault="00980BE7" w:rsidP="00AD320F">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980BE7" w:rsidRPr="0010515D" w:rsidRDefault="00980BE7" w:rsidP="00AD320F">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980BE7" w:rsidRPr="0010515D" w14:paraId="1F7ADC07" w14:textId="77777777" w:rsidTr="00265864">
        <w:trPr>
          <w:trHeight w:val="1115"/>
        </w:trPr>
        <w:tc>
          <w:tcPr>
            <w:tcW w:w="1080" w:type="dxa"/>
            <w:tcBorders>
              <w:right w:val="single" w:sz="4" w:space="0" w:color="auto"/>
            </w:tcBorders>
          </w:tcPr>
          <w:p w14:paraId="74AB8764"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980BE7" w:rsidRPr="0010515D" w:rsidRDefault="00980BE7" w:rsidP="00AD320F">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980BE7" w:rsidRPr="0010515D" w:rsidRDefault="00980BE7"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980BE7" w:rsidRPr="0010515D" w:rsidRDefault="00980BE7" w:rsidP="00AD320F">
            <w:pPr>
              <w:keepLines/>
              <w:contextualSpacing/>
              <w:jc w:val="both"/>
              <w:rPr>
                <w:rFonts w:ascii="Book Antiqua" w:hAnsi="Book Antiqua" w:cs="Arial"/>
                <w:sz w:val="22"/>
                <w:szCs w:val="22"/>
              </w:rPr>
            </w:pPr>
          </w:p>
          <w:p w14:paraId="5ADA1AE0" w14:textId="77777777" w:rsidR="00980BE7" w:rsidRDefault="00980BE7"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E403BD" w:rsidRPr="00E403BD" w:rsidRDefault="00E403BD" w:rsidP="00AD320F">
            <w:pPr>
              <w:keepLines/>
              <w:contextualSpacing/>
              <w:jc w:val="both"/>
              <w:rPr>
                <w:rFonts w:ascii="Book Antiqua" w:hAnsi="Book Antiqua" w:cs="Arial"/>
                <w:sz w:val="22"/>
                <w:szCs w:val="22"/>
              </w:rPr>
            </w:pPr>
          </w:p>
        </w:tc>
      </w:tr>
      <w:tr w:rsidR="00980BE7" w:rsidRPr="0010515D" w14:paraId="7753784D" w14:textId="77777777" w:rsidTr="00265864">
        <w:trPr>
          <w:trHeight w:val="1115"/>
        </w:trPr>
        <w:tc>
          <w:tcPr>
            <w:tcW w:w="1080" w:type="dxa"/>
            <w:tcBorders>
              <w:right w:val="single" w:sz="4" w:space="0" w:color="auto"/>
            </w:tcBorders>
          </w:tcPr>
          <w:p w14:paraId="4757BD1A"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980BE7" w:rsidRPr="0010515D" w:rsidRDefault="00980BE7" w:rsidP="00AD320F">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980BE7" w:rsidRPr="0010515D" w:rsidRDefault="00980BE7"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980BE7" w:rsidRPr="0010515D" w:rsidRDefault="00980BE7" w:rsidP="00AD320F">
            <w:pPr>
              <w:keepNext/>
              <w:keepLines/>
              <w:contextualSpacing/>
              <w:jc w:val="both"/>
              <w:rPr>
                <w:rFonts w:ascii="Book Antiqua" w:hAnsi="Book Antiqua" w:cs="Arial"/>
                <w:b/>
                <w:bCs/>
                <w:sz w:val="22"/>
                <w:szCs w:val="22"/>
              </w:rPr>
            </w:pPr>
          </w:p>
          <w:p w14:paraId="0C59B2C8" w14:textId="6E309331" w:rsidR="00980BE7" w:rsidRPr="0010515D" w:rsidRDefault="00980BE7" w:rsidP="00AD320F">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7E72E0">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p w14:paraId="077D91EA" w14:textId="47B881D5" w:rsidR="00C70E84" w:rsidRPr="0010515D" w:rsidRDefault="00C70E84" w:rsidP="00AD320F">
            <w:pPr>
              <w:keepLines/>
              <w:contextualSpacing/>
              <w:jc w:val="both"/>
              <w:rPr>
                <w:rFonts w:ascii="Book Antiqua" w:hAnsi="Book Antiqua" w:cs="Arial"/>
                <w:b/>
                <w:bCs/>
                <w:sz w:val="22"/>
                <w:szCs w:val="22"/>
              </w:rPr>
            </w:pPr>
          </w:p>
        </w:tc>
      </w:tr>
      <w:tr w:rsidR="00980BE7" w:rsidRPr="0010515D" w14:paraId="15A2C4DB" w14:textId="77777777" w:rsidTr="0007095F">
        <w:trPr>
          <w:trHeight w:val="446"/>
        </w:trPr>
        <w:tc>
          <w:tcPr>
            <w:tcW w:w="1080" w:type="dxa"/>
            <w:tcBorders>
              <w:right w:val="single" w:sz="4" w:space="0" w:color="auto"/>
            </w:tcBorders>
          </w:tcPr>
          <w:p w14:paraId="583B07F3"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980BE7" w:rsidRPr="0010515D" w:rsidRDefault="00980BE7" w:rsidP="00AD320F">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980BE7" w:rsidRPr="0010515D" w:rsidRDefault="00980BE7"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w:t>
            </w:r>
            <w:r w:rsidR="004637C5" w:rsidRPr="0010515D">
              <w:rPr>
                <w:rFonts w:ascii="Book Antiqua" w:hAnsi="Book Antiqua" w:cs="Arial"/>
                <w:b/>
                <w:bCs/>
                <w:sz w:val="22"/>
                <w:szCs w:val="22"/>
              </w:rPr>
              <w:t xml:space="preserve"> </w:t>
            </w:r>
            <w:r w:rsidRPr="0010515D">
              <w:rPr>
                <w:rFonts w:ascii="Book Antiqua" w:hAnsi="Book Antiqua" w:cs="Arial"/>
                <w:b/>
                <w:bCs/>
                <w:sz w:val="22"/>
                <w:szCs w:val="22"/>
              </w:rPr>
              <w:t>with following:</w:t>
            </w:r>
          </w:p>
          <w:p w14:paraId="750FD166" w14:textId="77777777" w:rsidR="00980BE7" w:rsidRPr="0010515D" w:rsidRDefault="00980BE7" w:rsidP="00AD320F">
            <w:pPr>
              <w:keepLines/>
              <w:contextualSpacing/>
              <w:jc w:val="both"/>
              <w:rPr>
                <w:rFonts w:ascii="Book Antiqua" w:hAnsi="Book Antiqua" w:cs="Arial"/>
                <w:b/>
                <w:bCs/>
                <w:sz w:val="22"/>
                <w:szCs w:val="22"/>
              </w:rPr>
            </w:pPr>
          </w:p>
          <w:p w14:paraId="7AE12D7D" w14:textId="77777777" w:rsidR="00980BE7" w:rsidRPr="0010515D" w:rsidRDefault="00980BE7" w:rsidP="00AD320F">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980BE7" w:rsidRPr="00E403BD" w:rsidRDefault="00980BE7" w:rsidP="00AD320F">
            <w:pPr>
              <w:pStyle w:val="Default"/>
              <w:keepLines/>
              <w:ind w:left="720"/>
              <w:contextualSpacing/>
              <w:jc w:val="both"/>
              <w:rPr>
                <w:rFonts w:cs="Arial"/>
                <w:sz w:val="12"/>
                <w:szCs w:val="12"/>
              </w:rPr>
            </w:pPr>
          </w:p>
          <w:p w14:paraId="5A0BE6D1" w14:textId="745E613D" w:rsidR="000C120D" w:rsidRPr="003469BA" w:rsidRDefault="00980BE7" w:rsidP="000C120D">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980BE7" w:rsidRPr="0010515D" w14:paraId="287B5AF6" w14:textId="77777777" w:rsidTr="00265864">
        <w:trPr>
          <w:trHeight w:val="1115"/>
        </w:trPr>
        <w:tc>
          <w:tcPr>
            <w:tcW w:w="1080" w:type="dxa"/>
            <w:tcBorders>
              <w:right w:val="single" w:sz="4" w:space="0" w:color="auto"/>
            </w:tcBorders>
          </w:tcPr>
          <w:p w14:paraId="2066D2BD" w14:textId="77777777" w:rsidR="00980BE7" w:rsidRPr="0010515D" w:rsidRDefault="00980BE7"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980BE7" w:rsidRPr="0010515D" w:rsidRDefault="00980BE7" w:rsidP="00AD320F">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980BE7" w:rsidRPr="0010515D" w:rsidRDefault="00980BE7"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980BE7" w:rsidRPr="00E403BD" w:rsidRDefault="00980BE7" w:rsidP="00AD320F">
            <w:pPr>
              <w:pStyle w:val="ListParagraph"/>
              <w:keepLines/>
              <w:jc w:val="both"/>
              <w:rPr>
                <w:rFonts w:ascii="Book Antiqua" w:hAnsi="Book Antiqua" w:cs="Arial"/>
                <w:b/>
                <w:bCs/>
                <w:sz w:val="8"/>
                <w:szCs w:val="8"/>
              </w:rPr>
            </w:pPr>
          </w:p>
          <w:p w14:paraId="47C48D9C" w14:textId="03E28990" w:rsidR="00980BE7" w:rsidRPr="0010515D" w:rsidRDefault="00980BE7" w:rsidP="00AD320F">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1.3(ii) of the stipulated Qualification Requirements enclosed at Annexure-A(BDS)</w:t>
            </w:r>
            <w:r w:rsidRPr="0010515D">
              <w:rPr>
                <w:rFonts w:ascii="Book Antiqua" w:hAnsi="Book Antiqua" w:cs="Arial"/>
                <w:sz w:val="22"/>
                <w:szCs w:val="22"/>
              </w:rPr>
              <w:t>}.</w:t>
            </w:r>
          </w:p>
          <w:p w14:paraId="5A79833F" w14:textId="77777777" w:rsidR="00980BE7" w:rsidRPr="00E403BD" w:rsidRDefault="00980BE7" w:rsidP="00AD320F">
            <w:pPr>
              <w:pStyle w:val="ListParagraph"/>
              <w:keepLines/>
              <w:jc w:val="both"/>
              <w:rPr>
                <w:rFonts w:ascii="Book Antiqua" w:hAnsi="Book Antiqua" w:cs="Arial"/>
                <w:sz w:val="10"/>
                <w:szCs w:val="10"/>
                <w:lang w:val="en-GB"/>
              </w:rPr>
            </w:pPr>
          </w:p>
          <w:p w14:paraId="02ACDF1B" w14:textId="77777777" w:rsidR="00980BE7" w:rsidRPr="0010515D" w:rsidRDefault="00980BE7" w:rsidP="00AD320F">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980BE7" w:rsidRPr="0010515D" w:rsidRDefault="00980BE7" w:rsidP="00AD320F">
            <w:pPr>
              <w:keepLines/>
              <w:ind w:left="612" w:hanging="612"/>
              <w:contextualSpacing/>
              <w:jc w:val="both"/>
              <w:rPr>
                <w:rFonts w:ascii="Book Antiqua" w:hAnsi="Book Antiqua" w:cs="Arial"/>
                <w:sz w:val="22"/>
                <w:szCs w:val="22"/>
              </w:rPr>
            </w:pPr>
          </w:p>
          <w:p w14:paraId="7464A9B1" w14:textId="77777777" w:rsidR="003760F7" w:rsidRPr="0010515D" w:rsidRDefault="003760F7"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54CED878" w14:textId="77777777" w:rsidR="003760F7" w:rsidRPr="0010515D" w:rsidRDefault="003760F7" w:rsidP="00AD320F">
            <w:pPr>
              <w:keepLines/>
              <w:ind w:left="612" w:hanging="612"/>
              <w:contextualSpacing/>
              <w:jc w:val="both"/>
              <w:rPr>
                <w:rFonts w:ascii="Book Antiqua" w:hAnsi="Book Antiqua" w:cs="Arial"/>
                <w:sz w:val="22"/>
                <w:szCs w:val="22"/>
              </w:rPr>
            </w:pPr>
          </w:p>
          <w:p w14:paraId="1E536676" w14:textId="77777777" w:rsidR="003760F7" w:rsidRPr="0010515D" w:rsidRDefault="003760F7"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008E81CE" w14:textId="77777777" w:rsidR="003760F7" w:rsidRPr="0010515D" w:rsidRDefault="003760F7" w:rsidP="00AD320F">
            <w:pPr>
              <w:keepLines/>
              <w:ind w:left="612" w:hanging="612"/>
              <w:contextualSpacing/>
              <w:jc w:val="both"/>
              <w:rPr>
                <w:rFonts w:ascii="Book Antiqua" w:hAnsi="Book Antiqua" w:cs="Arial"/>
                <w:sz w:val="22"/>
                <w:szCs w:val="22"/>
              </w:rPr>
            </w:pPr>
          </w:p>
          <w:p w14:paraId="046C1C68" w14:textId="78C08BC1" w:rsidR="00980BE7" w:rsidRPr="0010515D" w:rsidRDefault="003760F7"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r w:rsidR="00980BE7" w:rsidRPr="0010515D">
              <w:rPr>
                <w:rFonts w:ascii="Book Antiqua" w:hAnsi="Book Antiqua" w:cs="Arial"/>
                <w:sz w:val="22"/>
                <w:szCs w:val="22"/>
              </w:rPr>
              <w:t xml:space="preserve">  </w:t>
            </w:r>
          </w:p>
          <w:p w14:paraId="428A7961" w14:textId="77777777" w:rsidR="00980BE7" w:rsidRPr="0010515D" w:rsidRDefault="00980BE7" w:rsidP="00AD320F">
            <w:pPr>
              <w:pStyle w:val="ListParagraph"/>
              <w:keepLines/>
              <w:jc w:val="both"/>
              <w:rPr>
                <w:rFonts w:ascii="Book Antiqua" w:hAnsi="Book Antiqua" w:cs="Arial"/>
                <w:bCs/>
                <w:sz w:val="22"/>
                <w:szCs w:val="22"/>
              </w:rPr>
            </w:pPr>
          </w:p>
          <w:p w14:paraId="2F812453" w14:textId="77777777" w:rsidR="00980BE7" w:rsidRPr="000C120D" w:rsidRDefault="00980BE7" w:rsidP="00AD320F">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PPP-MII Order and MoP order</w:t>
            </w:r>
            <w:r w:rsidRPr="0010515D">
              <w:rPr>
                <w:rFonts w:ascii="Book Antiqua" w:hAnsi="Book Antiqua" w:cs="Arial"/>
                <w:bCs/>
                <w:sz w:val="22"/>
                <w:szCs w:val="22"/>
              </w:rPr>
              <w:t>.</w:t>
            </w:r>
          </w:p>
          <w:p w14:paraId="0E59DCE1" w14:textId="7DC29935" w:rsidR="000C120D" w:rsidRPr="000C120D" w:rsidRDefault="000C120D" w:rsidP="000C120D">
            <w:pPr>
              <w:keepLines/>
              <w:ind w:left="360"/>
              <w:jc w:val="both"/>
              <w:rPr>
                <w:rFonts w:ascii="Book Antiqua" w:hAnsi="Book Antiqua" w:cs="Arial"/>
                <w:b/>
                <w:bCs/>
                <w:sz w:val="22"/>
                <w:szCs w:val="22"/>
              </w:rPr>
            </w:pPr>
          </w:p>
        </w:tc>
      </w:tr>
      <w:tr w:rsidR="000944A2" w:rsidRPr="0010515D" w14:paraId="62BB407D" w14:textId="77777777" w:rsidTr="003667CA">
        <w:trPr>
          <w:trHeight w:val="2510"/>
        </w:trPr>
        <w:tc>
          <w:tcPr>
            <w:tcW w:w="1080" w:type="dxa"/>
            <w:tcBorders>
              <w:right w:val="single" w:sz="4" w:space="0" w:color="auto"/>
            </w:tcBorders>
          </w:tcPr>
          <w:p w14:paraId="098FA159" w14:textId="77777777" w:rsidR="000944A2" w:rsidRPr="0010515D" w:rsidRDefault="000944A2"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0944A2" w:rsidRPr="0010515D" w:rsidRDefault="000944A2" w:rsidP="00AD320F">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0944A2" w:rsidRPr="0010515D" w:rsidRDefault="000944A2" w:rsidP="00AD320F">
            <w:pPr>
              <w:keepLines/>
              <w:contextualSpacing/>
              <w:rPr>
                <w:rFonts w:ascii="Book Antiqua" w:hAnsi="Book Antiqua" w:cs="Arial"/>
                <w:sz w:val="22"/>
                <w:szCs w:val="22"/>
              </w:rPr>
            </w:pPr>
          </w:p>
          <w:p w14:paraId="38A3D5E1" w14:textId="77777777" w:rsidR="000944A2" w:rsidRPr="0010515D" w:rsidRDefault="000944A2" w:rsidP="00AD320F">
            <w:pPr>
              <w:keepLines/>
              <w:contextualSpacing/>
              <w:rPr>
                <w:rFonts w:ascii="Book Antiqua" w:hAnsi="Book Antiqua" w:cs="Arial"/>
                <w:sz w:val="22"/>
                <w:szCs w:val="22"/>
              </w:rPr>
            </w:pPr>
          </w:p>
          <w:p w14:paraId="0050D908" w14:textId="77777777" w:rsidR="000944A2" w:rsidRPr="0010515D" w:rsidRDefault="000944A2" w:rsidP="00AD320F">
            <w:pPr>
              <w:keepLines/>
              <w:contextualSpacing/>
              <w:rPr>
                <w:rFonts w:ascii="Book Antiqua" w:hAnsi="Book Antiqua" w:cs="Arial"/>
                <w:sz w:val="22"/>
                <w:szCs w:val="22"/>
              </w:rPr>
            </w:pPr>
          </w:p>
          <w:p w14:paraId="38A2B58A" w14:textId="77777777" w:rsidR="000944A2" w:rsidRPr="0010515D" w:rsidRDefault="000944A2" w:rsidP="00AD320F">
            <w:pPr>
              <w:keepLines/>
              <w:contextualSpacing/>
              <w:rPr>
                <w:rFonts w:ascii="Book Antiqua" w:hAnsi="Book Antiqua" w:cs="Arial"/>
                <w:sz w:val="22"/>
                <w:szCs w:val="22"/>
              </w:rPr>
            </w:pPr>
          </w:p>
          <w:p w14:paraId="551B3A5C" w14:textId="77777777" w:rsidR="000944A2" w:rsidRPr="0010515D" w:rsidRDefault="000944A2" w:rsidP="00AD320F">
            <w:pPr>
              <w:keepLines/>
              <w:contextualSpacing/>
              <w:rPr>
                <w:rFonts w:ascii="Book Antiqua" w:hAnsi="Book Antiqua" w:cs="Arial"/>
                <w:sz w:val="22"/>
                <w:szCs w:val="22"/>
              </w:rPr>
            </w:pPr>
          </w:p>
          <w:p w14:paraId="109AD1BD" w14:textId="77777777" w:rsidR="000944A2" w:rsidRPr="0010515D" w:rsidRDefault="000944A2" w:rsidP="00AD320F">
            <w:pPr>
              <w:keepLines/>
              <w:contextualSpacing/>
              <w:rPr>
                <w:rFonts w:ascii="Book Antiqua" w:hAnsi="Book Antiqua" w:cs="Arial"/>
                <w:sz w:val="22"/>
                <w:szCs w:val="22"/>
              </w:rPr>
            </w:pPr>
          </w:p>
          <w:p w14:paraId="1E6CEBDF" w14:textId="77777777" w:rsidR="000944A2" w:rsidRPr="0010515D" w:rsidRDefault="000944A2" w:rsidP="00AD320F">
            <w:pPr>
              <w:keepLines/>
              <w:contextualSpacing/>
              <w:rPr>
                <w:rFonts w:ascii="Book Antiqua" w:hAnsi="Book Antiqua" w:cs="Arial"/>
                <w:sz w:val="22"/>
                <w:szCs w:val="22"/>
              </w:rPr>
            </w:pPr>
          </w:p>
          <w:p w14:paraId="662D9890" w14:textId="77777777" w:rsidR="000944A2" w:rsidRPr="0010515D" w:rsidRDefault="000944A2" w:rsidP="00AD320F">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0944A2" w:rsidRPr="0010515D" w:rsidRDefault="000944A2"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the List of documents to be scanned &amp; uploaded on the portal mentioned in ITB Clause 15.4 as below:</w:t>
            </w:r>
          </w:p>
          <w:p w14:paraId="562FEF9D" w14:textId="77777777" w:rsidR="000944A2" w:rsidRPr="0010515D" w:rsidRDefault="000944A2" w:rsidP="00AD320F">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944A2" w:rsidRPr="0010515D" w14:paraId="36C3B6F1" w14:textId="77777777" w:rsidTr="00155F52">
              <w:tc>
                <w:tcPr>
                  <w:tcW w:w="1237" w:type="dxa"/>
                  <w:shd w:val="clear" w:color="auto" w:fill="auto"/>
                </w:tcPr>
                <w:p w14:paraId="0808488F"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shd w:val="clear" w:color="auto" w:fill="auto"/>
                </w:tcPr>
                <w:p w14:paraId="40D4465A"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shd w:val="clear" w:color="auto" w:fill="auto"/>
                </w:tcPr>
                <w:p w14:paraId="2A9BD193"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0944A2" w:rsidRPr="0010515D" w14:paraId="4784FD8F" w14:textId="77777777" w:rsidTr="00155F52">
              <w:tc>
                <w:tcPr>
                  <w:tcW w:w="1237" w:type="dxa"/>
                  <w:shd w:val="clear" w:color="auto" w:fill="auto"/>
                </w:tcPr>
                <w:p w14:paraId="0D4DFA6B" w14:textId="77777777" w:rsidR="000944A2" w:rsidRPr="0010515D" w:rsidRDefault="000944A2" w:rsidP="00AD320F">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shd w:val="clear" w:color="auto" w:fill="auto"/>
                </w:tcPr>
                <w:p w14:paraId="038C9D90" w14:textId="77777777" w:rsidR="000944A2" w:rsidRPr="0010515D" w:rsidRDefault="000944A2" w:rsidP="00AD320F">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shd w:val="clear" w:color="auto" w:fill="auto"/>
                </w:tcPr>
                <w:p w14:paraId="448543C0" w14:textId="77777777" w:rsidR="000944A2" w:rsidRPr="0010515D" w:rsidRDefault="000944A2" w:rsidP="00AD320F">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0944A2" w:rsidRPr="0010515D" w14:paraId="31E69E4B" w14:textId="77777777" w:rsidTr="00155F52">
              <w:tc>
                <w:tcPr>
                  <w:tcW w:w="1237" w:type="dxa"/>
                  <w:shd w:val="clear" w:color="auto" w:fill="auto"/>
                </w:tcPr>
                <w:p w14:paraId="54002480"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shd w:val="clear" w:color="auto" w:fill="auto"/>
                </w:tcPr>
                <w:p w14:paraId="24851C44" w14:textId="77777777" w:rsidR="000944A2" w:rsidRPr="0010515D" w:rsidRDefault="000944A2"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shd w:val="clear" w:color="auto" w:fill="auto"/>
                </w:tcPr>
                <w:p w14:paraId="219A2769" w14:textId="77777777" w:rsidR="000944A2" w:rsidRPr="0010515D" w:rsidRDefault="000944A2"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0944A2" w:rsidRPr="0010515D" w14:paraId="75FD7C53" w14:textId="77777777" w:rsidTr="00155F52">
              <w:tc>
                <w:tcPr>
                  <w:tcW w:w="1237" w:type="dxa"/>
                  <w:shd w:val="clear" w:color="auto" w:fill="auto"/>
                </w:tcPr>
                <w:p w14:paraId="77537118"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shd w:val="clear" w:color="auto" w:fill="auto"/>
                </w:tcPr>
                <w:p w14:paraId="57269B5B"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shd w:val="clear" w:color="auto" w:fill="auto"/>
                </w:tcPr>
                <w:p w14:paraId="7F22D2CA" w14:textId="77777777" w:rsidR="000944A2" w:rsidRPr="0010515D" w:rsidRDefault="000944A2" w:rsidP="00AD320F">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0944A2" w:rsidRPr="0010515D" w:rsidRDefault="000944A2"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10515D" w14:paraId="475D51E8" w14:textId="77777777" w:rsidTr="0048751C">
        <w:trPr>
          <w:trHeight w:val="638"/>
        </w:trPr>
        <w:tc>
          <w:tcPr>
            <w:tcW w:w="1080" w:type="dxa"/>
            <w:tcBorders>
              <w:right w:val="single" w:sz="4" w:space="0" w:color="auto"/>
            </w:tcBorders>
          </w:tcPr>
          <w:p w14:paraId="59ED33F0"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C05CCD" w:rsidRPr="0010515D" w:rsidRDefault="00C05CCD" w:rsidP="00AD320F">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C05CCD" w:rsidRPr="0010515D" w:rsidRDefault="00C05CCD" w:rsidP="00AD320F">
            <w:pPr>
              <w:keepLines/>
              <w:tabs>
                <w:tab w:val="right" w:pos="7254"/>
              </w:tabs>
              <w:spacing w:before="60" w:after="60"/>
              <w:contextualSpacing/>
              <w:jc w:val="both"/>
              <w:rPr>
                <w:rFonts w:ascii="Book Antiqua" w:hAnsi="Book Antiqua" w:cs="Arial"/>
                <w:sz w:val="22"/>
                <w:szCs w:val="22"/>
              </w:rPr>
            </w:pPr>
          </w:p>
          <w:p w14:paraId="12A77C06" w14:textId="77777777" w:rsidR="00C05CCD" w:rsidRDefault="00C05CCD" w:rsidP="00AD320F">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0C120D" w:rsidRPr="0010515D" w:rsidRDefault="000C120D" w:rsidP="00AD320F">
            <w:pPr>
              <w:keepLines/>
              <w:tabs>
                <w:tab w:val="right" w:pos="7254"/>
              </w:tabs>
              <w:spacing w:before="60" w:after="60"/>
              <w:contextualSpacing/>
              <w:jc w:val="both"/>
              <w:rPr>
                <w:rFonts w:ascii="Book Antiqua" w:eastAsia="Calibri" w:hAnsi="Book Antiqua" w:cs="Arial"/>
                <w:b/>
                <w:sz w:val="22"/>
                <w:szCs w:val="22"/>
              </w:rPr>
            </w:pPr>
          </w:p>
        </w:tc>
      </w:tr>
      <w:tr w:rsidR="00C05CCD" w:rsidRPr="0010515D" w14:paraId="07AB8EAB" w14:textId="77777777" w:rsidTr="009459EE">
        <w:trPr>
          <w:trHeight w:val="64"/>
        </w:trPr>
        <w:tc>
          <w:tcPr>
            <w:tcW w:w="1080" w:type="dxa"/>
            <w:tcBorders>
              <w:right w:val="single" w:sz="4" w:space="0" w:color="auto"/>
            </w:tcBorders>
          </w:tcPr>
          <w:p w14:paraId="4F881412"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4733AD" w:rsidRPr="00AA0138" w:rsidRDefault="004733AD" w:rsidP="004733AD">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4733AD" w:rsidRPr="00AA0138" w:rsidRDefault="004733AD" w:rsidP="004733AD">
            <w:pPr>
              <w:tabs>
                <w:tab w:val="right" w:pos="7254"/>
              </w:tabs>
              <w:jc w:val="both"/>
              <w:rPr>
                <w:rFonts w:ascii="Book Antiqua" w:eastAsia="Calibri" w:hAnsi="Book Antiqua" w:cs="Arial"/>
                <w:b/>
                <w:sz w:val="22"/>
                <w:szCs w:val="22"/>
              </w:rPr>
            </w:pPr>
          </w:p>
          <w:p w14:paraId="27855B73" w14:textId="77777777" w:rsidR="004733AD" w:rsidRPr="00AA0138" w:rsidRDefault="004733AD" w:rsidP="004733AD">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The deadline for Soft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4733AD" w:rsidRPr="00AA0138" w:rsidRDefault="004733AD" w:rsidP="004733AD">
            <w:pPr>
              <w:tabs>
                <w:tab w:val="right" w:pos="7254"/>
              </w:tabs>
              <w:jc w:val="both"/>
              <w:rPr>
                <w:rFonts w:ascii="Book Antiqua" w:eastAsia="Calibri" w:hAnsi="Book Antiqua" w:cs="Arial"/>
                <w:b/>
                <w:bCs/>
                <w:color w:val="FF0000"/>
                <w:sz w:val="22"/>
                <w:szCs w:val="22"/>
              </w:rPr>
            </w:pPr>
          </w:p>
          <w:p w14:paraId="4B8F8487" w14:textId="3B455C22" w:rsidR="004733AD" w:rsidRPr="00AA0138" w:rsidRDefault="004733AD" w:rsidP="004733AD">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B45D93" w:rsidRPr="000D0520">
              <w:rPr>
                <w:rFonts w:ascii="Book Antiqua" w:eastAsia="Calibri" w:hAnsi="Book Antiqua" w:cs="Arial"/>
                <w:b/>
                <w:bCs/>
                <w:color w:val="FF0000"/>
                <w:sz w:val="22"/>
                <w:szCs w:val="22"/>
                <w:lang w:val="en-GB"/>
              </w:rPr>
              <w:t>0</w:t>
            </w:r>
            <w:r w:rsidR="00A67615">
              <w:rPr>
                <w:rFonts w:ascii="Book Antiqua" w:eastAsia="Calibri" w:hAnsi="Book Antiqua" w:cs="Arial"/>
                <w:b/>
                <w:bCs/>
                <w:color w:val="FF0000"/>
                <w:sz w:val="22"/>
                <w:szCs w:val="22"/>
                <w:lang w:val="en-GB"/>
              </w:rPr>
              <w:t>7</w:t>
            </w:r>
            <w:r w:rsidR="00B45D93" w:rsidRPr="000D0520">
              <w:rPr>
                <w:rFonts w:ascii="Book Antiqua" w:eastAsia="Calibri" w:hAnsi="Book Antiqua" w:cs="Arial"/>
                <w:b/>
                <w:bCs/>
                <w:color w:val="FF0000"/>
                <w:sz w:val="22"/>
                <w:szCs w:val="22"/>
                <w:lang w:val="en-GB"/>
              </w:rPr>
              <w:t>/</w:t>
            </w:r>
            <w:r w:rsidR="00A67615">
              <w:rPr>
                <w:rFonts w:ascii="Book Antiqua" w:eastAsia="Calibri" w:hAnsi="Book Antiqua" w:cs="Arial"/>
                <w:b/>
                <w:bCs/>
                <w:color w:val="FF0000"/>
                <w:sz w:val="22"/>
                <w:szCs w:val="22"/>
                <w:lang w:val="en-GB"/>
              </w:rPr>
              <w:t>10</w:t>
            </w:r>
            <w:r w:rsidR="00B45D93" w:rsidRPr="000D0520">
              <w:rPr>
                <w:rFonts w:ascii="Book Antiqua" w:eastAsia="Calibri" w:hAnsi="Book Antiqua" w:cs="Arial"/>
                <w:b/>
                <w:bCs/>
                <w:color w:val="FF0000"/>
                <w:sz w:val="22"/>
                <w:szCs w:val="22"/>
                <w:lang w:val="en-GB"/>
              </w:rPr>
              <w:t>/2024</w:t>
            </w:r>
            <w:r w:rsidRPr="00AA0138">
              <w:rPr>
                <w:rFonts w:ascii="Book Antiqua" w:eastAsia="Calibri" w:hAnsi="Book Antiqua" w:cs="Arial"/>
                <w:b/>
                <w:bCs/>
                <w:color w:val="FF0000"/>
                <w:sz w:val="22"/>
                <w:szCs w:val="22"/>
              </w:rPr>
              <w:t xml:space="preserve"> Time: 1100 Hrs. </w:t>
            </w:r>
            <w:r w:rsidRPr="00AA0138">
              <w:rPr>
                <w:rFonts w:ascii="Book Antiqua" w:eastAsia="Calibri" w:hAnsi="Book Antiqua" w:cs="Arial"/>
                <w:b/>
                <w:bCs/>
                <w:sz w:val="22"/>
                <w:szCs w:val="22"/>
              </w:rPr>
              <w:t>[Indian Standard Time].</w:t>
            </w:r>
          </w:p>
          <w:p w14:paraId="5BDC1BB0" w14:textId="77777777" w:rsidR="004733AD" w:rsidRPr="00AA0138" w:rsidRDefault="004733AD" w:rsidP="004733AD">
            <w:pPr>
              <w:pStyle w:val="ListParagraph"/>
              <w:ind w:left="0"/>
              <w:jc w:val="both"/>
              <w:rPr>
                <w:rFonts w:ascii="Book Antiqua" w:hAnsi="Book Antiqua" w:cs="Arial"/>
                <w:b/>
                <w:bCs/>
                <w:sz w:val="22"/>
                <w:szCs w:val="22"/>
              </w:rPr>
            </w:pPr>
          </w:p>
          <w:p w14:paraId="261F1751" w14:textId="77777777" w:rsidR="004733AD" w:rsidRPr="00AA0138" w:rsidRDefault="004733AD" w:rsidP="004733AD">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lastRenderedPageBreak/>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4733AD" w:rsidRPr="00AA0138" w:rsidRDefault="004733AD" w:rsidP="004733AD">
            <w:pPr>
              <w:jc w:val="both"/>
              <w:rPr>
                <w:rFonts w:ascii="Book Antiqua" w:eastAsia="Calibri" w:hAnsi="Book Antiqua" w:cs="Arial"/>
                <w:sz w:val="22"/>
                <w:szCs w:val="22"/>
              </w:rPr>
            </w:pPr>
          </w:p>
          <w:p w14:paraId="2E829AE9" w14:textId="77777777" w:rsidR="004733AD" w:rsidRPr="00AA0138" w:rsidRDefault="004733AD" w:rsidP="004733AD">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4733AD" w:rsidRPr="00AA0138" w:rsidRDefault="004733AD" w:rsidP="004733AD">
            <w:pPr>
              <w:jc w:val="both"/>
              <w:rPr>
                <w:rFonts w:ascii="Book Antiqua" w:eastAsia="Calibri" w:hAnsi="Book Antiqua" w:cs="Arial"/>
                <w:sz w:val="22"/>
                <w:szCs w:val="22"/>
              </w:rPr>
            </w:pPr>
          </w:p>
          <w:p w14:paraId="6675BFBF" w14:textId="77777777" w:rsidR="004733AD" w:rsidRPr="00AA0138" w:rsidRDefault="004733AD" w:rsidP="004733AD">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4733AD" w:rsidRPr="00AA0138" w:rsidRDefault="004733AD" w:rsidP="004733AD">
            <w:pPr>
              <w:jc w:val="both"/>
              <w:rPr>
                <w:rFonts w:ascii="Book Antiqua" w:eastAsia="Calibri" w:hAnsi="Book Antiqua" w:cs="Arial"/>
                <w:sz w:val="22"/>
                <w:szCs w:val="22"/>
              </w:rPr>
            </w:pPr>
          </w:p>
          <w:p w14:paraId="051931A6" w14:textId="77777777" w:rsidR="004733AD" w:rsidRPr="00AA0138" w:rsidRDefault="004733AD" w:rsidP="004733AD">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4733AD" w:rsidRPr="00AA0138" w:rsidRDefault="004733AD" w:rsidP="004733AD">
            <w:pPr>
              <w:jc w:val="both"/>
              <w:rPr>
                <w:rFonts w:ascii="Book Antiqua" w:eastAsia="Calibri" w:hAnsi="Book Antiqua" w:cs="Arial"/>
                <w:sz w:val="22"/>
                <w:szCs w:val="22"/>
              </w:rPr>
            </w:pPr>
          </w:p>
          <w:p w14:paraId="338C565B" w14:textId="5A766626" w:rsidR="004733AD" w:rsidRPr="00AA0138" w:rsidRDefault="004733AD" w:rsidP="004733AD">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DGM (CS-G1)/ Manager (CS–G1)</w:t>
            </w:r>
          </w:p>
          <w:p w14:paraId="29D9BA13" w14:textId="77777777" w:rsidR="004733AD" w:rsidRPr="00AA0138" w:rsidRDefault="004733AD" w:rsidP="004733A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4733AD" w:rsidRPr="00AA0138" w:rsidRDefault="004733AD" w:rsidP="004733AD">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4733AD" w:rsidRPr="00AA0138" w:rsidRDefault="004733AD" w:rsidP="004733A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4733AD" w:rsidRPr="00AA0138" w:rsidRDefault="004733AD" w:rsidP="004733AD">
            <w:pPr>
              <w:jc w:val="both"/>
              <w:rPr>
                <w:rFonts w:ascii="Book Antiqua" w:eastAsia="Calibri" w:hAnsi="Book Antiqua" w:cs="Arial"/>
                <w:sz w:val="22"/>
                <w:szCs w:val="22"/>
              </w:rPr>
            </w:pPr>
          </w:p>
          <w:p w14:paraId="7C1F2D69" w14:textId="77777777" w:rsidR="004733AD" w:rsidRPr="00AA0138" w:rsidRDefault="004733AD" w:rsidP="004733AD">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4733AD" w:rsidRPr="00AA0138" w:rsidRDefault="004733AD" w:rsidP="004733AD">
            <w:pPr>
              <w:jc w:val="both"/>
              <w:rPr>
                <w:rFonts w:ascii="Book Antiqua" w:eastAsia="Calibri" w:hAnsi="Book Antiqua" w:cs="Arial"/>
                <w:sz w:val="22"/>
                <w:szCs w:val="22"/>
              </w:rPr>
            </w:pPr>
          </w:p>
          <w:p w14:paraId="418AE715" w14:textId="77777777" w:rsidR="004733AD" w:rsidRPr="00AA0138" w:rsidRDefault="004733AD" w:rsidP="004733AD">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4733AD" w:rsidRPr="00AA0138" w:rsidRDefault="004733AD" w:rsidP="004733AD">
            <w:pPr>
              <w:jc w:val="both"/>
              <w:rPr>
                <w:rFonts w:ascii="Book Antiqua" w:eastAsia="Calibri" w:hAnsi="Book Antiqua" w:cs="Arial"/>
                <w:sz w:val="22"/>
                <w:szCs w:val="22"/>
              </w:rPr>
            </w:pPr>
          </w:p>
          <w:p w14:paraId="2BE9E930" w14:textId="77777777" w:rsidR="004733AD" w:rsidRPr="00AA0138" w:rsidRDefault="004733AD" w:rsidP="004733AD">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4733AD" w:rsidRPr="00AA0138" w:rsidRDefault="004733AD" w:rsidP="004733AD">
            <w:pPr>
              <w:jc w:val="both"/>
              <w:rPr>
                <w:rFonts w:ascii="Book Antiqua" w:eastAsia="Calibri" w:hAnsi="Book Antiqua" w:cs="Arial"/>
                <w:sz w:val="22"/>
                <w:szCs w:val="22"/>
              </w:rPr>
            </w:pPr>
          </w:p>
          <w:p w14:paraId="6D554979" w14:textId="77777777" w:rsidR="004733AD" w:rsidRPr="00AA0138" w:rsidRDefault="004733AD" w:rsidP="004733AD">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4733AD" w:rsidRPr="00AA0138" w:rsidRDefault="004733AD" w:rsidP="004733AD">
            <w:pPr>
              <w:jc w:val="both"/>
              <w:rPr>
                <w:rFonts w:ascii="Book Antiqua" w:eastAsia="Calibri" w:hAnsi="Book Antiqua" w:cs="Arial"/>
                <w:sz w:val="22"/>
                <w:szCs w:val="22"/>
              </w:rPr>
            </w:pPr>
          </w:p>
          <w:p w14:paraId="565E6EDA" w14:textId="77777777" w:rsidR="004733AD" w:rsidRPr="00AA0138" w:rsidRDefault="004733AD" w:rsidP="004733AD">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4733AD" w:rsidRPr="00AA0138" w:rsidRDefault="004733AD" w:rsidP="004733AD">
            <w:pPr>
              <w:jc w:val="both"/>
              <w:rPr>
                <w:rFonts w:ascii="Book Antiqua" w:eastAsia="Calibri" w:hAnsi="Book Antiqua" w:cs="Arial"/>
                <w:b/>
                <w:bCs/>
                <w:sz w:val="22"/>
                <w:szCs w:val="22"/>
              </w:rPr>
            </w:pPr>
          </w:p>
          <w:p w14:paraId="54C9E449" w14:textId="77777777" w:rsidR="004733AD" w:rsidRPr="00AA0138" w:rsidRDefault="004733AD" w:rsidP="004733AD">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4733AD" w:rsidRPr="00AA0138" w:rsidRDefault="004733AD" w:rsidP="004733AD">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4733AD" w:rsidRPr="00AA0138" w:rsidRDefault="004733AD" w:rsidP="004733AD">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4733AD" w:rsidRPr="00AA0138" w:rsidRDefault="004733AD" w:rsidP="004733AD">
            <w:pPr>
              <w:jc w:val="both"/>
              <w:rPr>
                <w:rFonts w:ascii="Book Antiqua" w:eastAsia="Calibri" w:hAnsi="Book Antiqua" w:cs="Arial"/>
                <w:b/>
                <w:bCs/>
                <w:sz w:val="22"/>
                <w:szCs w:val="22"/>
              </w:rPr>
            </w:pPr>
          </w:p>
          <w:p w14:paraId="5E8D303A" w14:textId="77777777" w:rsidR="004733AD" w:rsidRPr="00AA0138" w:rsidRDefault="004733AD" w:rsidP="004733AD">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4733AD" w:rsidRPr="00AA0138" w:rsidRDefault="004733AD" w:rsidP="004733AD">
            <w:pPr>
              <w:tabs>
                <w:tab w:val="right" w:pos="7254"/>
              </w:tabs>
              <w:jc w:val="both"/>
              <w:rPr>
                <w:rFonts w:ascii="Book Antiqua" w:eastAsia="Calibri" w:hAnsi="Book Antiqua" w:cs="Arial"/>
                <w:b/>
                <w:bCs/>
                <w:color w:val="C00000"/>
                <w:sz w:val="22"/>
                <w:szCs w:val="22"/>
              </w:rPr>
            </w:pPr>
          </w:p>
          <w:p w14:paraId="5522C745" w14:textId="06A714FE" w:rsidR="00C05CCD" w:rsidRDefault="004733AD" w:rsidP="00C51AE3">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B45D93" w:rsidRPr="000D0520">
              <w:rPr>
                <w:rFonts w:ascii="Book Antiqua" w:eastAsia="Calibri" w:hAnsi="Book Antiqua" w:cs="Arial"/>
                <w:b/>
                <w:bCs/>
                <w:color w:val="FF0000"/>
                <w:sz w:val="22"/>
                <w:szCs w:val="22"/>
                <w:lang w:val="en-GB"/>
              </w:rPr>
              <w:t>0</w:t>
            </w:r>
            <w:r w:rsidR="00A67615">
              <w:rPr>
                <w:rFonts w:ascii="Book Antiqua" w:eastAsia="Calibri" w:hAnsi="Book Antiqua" w:cs="Arial"/>
                <w:b/>
                <w:bCs/>
                <w:color w:val="FF0000"/>
                <w:sz w:val="22"/>
                <w:szCs w:val="22"/>
                <w:lang w:val="en-GB"/>
              </w:rPr>
              <w:t>7</w:t>
            </w:r>
            <w:r w:rsidR="00B45D93" w:rsidRPr="000D0520">
              <w:rPr>
                <w:rFonts w:ascii="Book Antiqua" w:eastAsia="Calibri" w:hAnsi="Book Antiqua" w:cs="Arial"/>
                <w:b/>
                <w:bCs/>
                <w:color w:val="FF0000"/>
                <w:sz w:val="22"/>
                <w:szCs w:val="22"/>
                <w:lang w:val="en-GB"/>
              </w:rPr>
              <w:t>/</w:t>
            </w:r>
            <w:r w:rsidR="00A67615">
              <w:rPr>
                <w:rFonts w:ascii="Book Antiqua" w:eastAsia="Calibri" w:hAnsi="Book Antiqua" w:cs="Arial"/>
                <w:b/>
                <w:bCs/>
                <w:color w:val="FF0000"/>
                <w:sz w:val="22"/>
                <w:szCs w:val="22"/>
                <w:lang w:val="en-GB"/>
              </w:rPr>
              <w:t>10</w:t>
            </w:r>
            <w:r w:rsidR="00B45D93" w:rsidRPr="000D0520">
              <w:rPr>
                <w:rFonts w:ascii="Book Antiqua" w:eastAsia="Calibri" w:hAnsi="Book Antiqua" w:cs="Arial"/>
                <w:b/>
                <w:bCs/>
                <w:color w:val="FF0000"/>
                <w:sz w:val="22"/>
                <w:szCs w:val="22"/>
                <w:lang w:val="en-GB"/>
              </w:rPr>
              <w:t>/2024</w:t>
            </w:r>
            <w:r w:rsidRPr="00AA0138">
              <w:rPr>
                <w:rFonts w:ascii="Book Antiqua" w:eastAsia="Calibri" w:hAnsi="Book Antiqua" w:cs="Arial"/>
                <w:b/>
                <w:bCs/>
                <w:color w:val="FF0000"/>
                <w:sz w:val="22"/>
                <w:szCs w:val="22"/>
              </w:rPr>
              <w:t xml:space="preserve"> Time: 1130 Hrs. onwards </w:t>
            </w:r>
            <w:r w:rsidRPr="00AA0138">
              <w:rPr>
                <w:rFonts w:ascii="Book Antiqua" w:eastAsia="Calibri" w:hAnsi="Book Antiqua" w:cs="Arial"/>
                <w:b/>
                <w:bCs/>
                <w:sz w:val="22"/>
                <w:szCs w:val="22"/>
              </w:rPr>
              <w:t>[Indian Standard Time].</w:t>
            </w:r>
          </w:p>
          <w:p w14:paraId="1407BB5D" w14:textId="4C39A067" w:rsidR="00C51AE3" w:rsidRPr="00C51AE3" w:rsidRDefault="00C51AE3" w:rsidP="00C51AE3">
            <w:pPr>
              <w:tabs>
                <w:tab w:val="right" w:pos="7254"/>
              </w:tabs>
              <w:jc w:val="both"/>
              <w:rPr>
                <w:rFonts w:ascii="Book Antiqua" w:hAnsi="Book Antiqua" w:cs="Arial"/>
                <w:sz w:val="22"/>
                <w:szCs w:val="22"/>
              </w:rPr>
            </w:pPr>
          </w:p>
        </w:tc>
      </w:tr>
      <w:tr w:rsidR="00C05CCD" w:rsidRPr="0010515D" w14:paraId="36B56D98" w14:textId="77777777" w:rsidTr="00265864">
        <w:trPr>
          <w:trHeight w:val="1115"/>
        </w:trPr>
        <w:tc>
          <w:tcPr>
            <w:tcW w:w="1080" w:type="dxa"/>
            <w:tcBorders>
              <w:right w:val="single" w:sz="4" w:space="0" w:color="auto"/>
            </w:tcBorders>
          </w:tcPr>
          <w:p w14:paraId="5B8CEC38"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C05CCD" w:rsidRPr="0010515D" w:rsidRDefault="00C05CCD" w:rsidP="00AD320F">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C05CCD" w:rsidRPr="00A67615" w:rsidRDefault="00C05CCD" w:rsidP="00AD320F">
            <w:pPr>
              <w:pStyle w:val="Default"/>
              <w:keepLines/>
              <w:contextualSpacing/>
              <w:jc w:val="both"/>
              <w:rPr>
                <w:rFonts w:cs="Arial"/>
                <w:color w:val="auto"/>
                <w:sz w:val="8"/>
                <w:szCs w:val="8"/>
              </w:rPr>
            </w:pPr>
          </w:p>
          <w:p w14:paraId="4FF90586" w14:textId="15F9263C" w:rsidR="00C05CCD" w:rsidRPr="0010515D" w:rsidRDefault="00977BF5" w:rsidP="00AD320F">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w:t>
            </w:r>
            <w:r w:rsidR="0085440E" w:rsidRPr="0010515D">
              <w:rPr>
                <w:rFonts w:cs="Arial"/>
                <w:sz w:val="22"/>
                <w:szCs w:val="22"/>
              </w:rPr>
              <w:t xml:space="preserve"> </w:t>
            </w:r>
            <w:r w:rsidR="00C05CCD" w:rsidRPr="0010515D">
              <w:rPr>
                <w:rFonts w:cs="Arial"/>
                <w:b/>
                <w:bCs/>
                <w:sz w:val="22"/>
                <w:szCs w:val="22"/>
              </w:rPr>
              <w:t>Bid Security Declaration</w:t>
            </w:r>
            <w:r w:rsidR="00C05CCD"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00C05CCD" w:rsidRPr="0010515D">
              <w:rPr>
                <w:rFonts w:cs="Arial"/>
                <w:sz w:val="22"/>
                <w:szCs w:val="22"/>
                <w:u w:val="single"/>
              </w:rPr>
              <w:t>First Envelope</w:t>
            </w:r>
            <w:r w:rsidR="00C05CCD" w:rsidRPr="0010515D">
              <w:rPr>
                <w:rFonts w:cs="Arial"/>
                <w:sz w:val="22"/>
                <w:szCs w:val="22"/>
              </w:rPr>
              <w:t xml:space="preserve">. </w:t>
            </w:r>
          </w:p>
          <w:p w14:paraId="1F55B960" w14:textId="77777777" w:rsidR="00C05CCD" w:rsidRPr="00A67615" w:rsidRDefault="00C05CCD" w:rsidP="00AD320F">
            <w:pPr>
              <w:pStyle w:val="Default"/>
              <w:keepLines/>
              <w:contextualSpacing/>
              <w:jc w:val="both"/>
              <w:rPr>
                <w:rFonts w:eastAsia="Calibri" w:cs="Arial"/>
                <w:strike/>
                <w:sz w:val="12"/>
                <w:szCs w:val="12"/>
              </w:rPr>
            </w:pPr>
          </w:p>
        </w:tc>
      </w:tr>
      <w:tr w:rsidR="00C05CCD" w:rsidRPr="0010515D" w14:paraId="625823EC" w14:textId="77777777" w:rsidTr="007E0A8F">
        <w:trPr>
          <w:trHeight w:val="350"/>
        </w:trPr>
        <w:tc>
          <w:tcPr>
            <w:tcW w:w="1080" w:type="dxa"/>
            <w:tcBorders>
              <w:right w:val="single" w:sz="4" w:space="0" w:color="auto"/>
            </w:tcBorders>
          </w:tcPr>
          <w:p w14:paraId="693A3243"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C05CCD" w:rsidRPr="00B45D93" w:rsidRDefault="00C05CCD" w:rsidP="00AD320F">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C05CCD" w:rsidRPr="00A67615" w:rsidRDefault="00C05CCD" w:rsidP="00AD320F">
            <w:pPr>
              <w:keepLines/>
              <w:contextualSpacing/>
              <w:jc w:val="both"/>
              <w:rPr>
                <w:rFonts w:ascii="Book Antiqua" w:hAnsi="Book Antiqua" w:cs="Arial"/>
                <w:sz w:val="8"/>
                <w:szCs w:val="8"/>
                <w:lang w:val="en-GB"/>
              </w:rPr>
            </w:pPr>
          </w:p>
          <w:p w14:paraId="54D3F483" w14:textId="122626A8"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C05CCD" w:rsidRPr="0010515D" w14:paraId="5570AB52" w14:textId="77777777" w:rsidTr="0085440E">
        <w:trPr>
          <w:trHeight w:val="260"/>
        </w:trPr>
        <w:tc>
          <w:tcPr>
            <w:tcW w:w="1080" w:type="dxa"/>
            <w:tcBorders>
              <w:right w:val="single" w:sz="4" w:space="0" w:color="auto"/>
            </w:tcBorders>
          </w:tcPr>
          <w:p w14:paraId="6A6708DF"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C05CCD" w:rsidRPr="0010515D" w:rsidRDefault="00C05CCD" w:rsidP="00AD320F">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C05CCD" w:rsidRPr="0010515D" w:rsidRDefault="00C05CCD" w:rsidP="00AD320F">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C05CCD" w:rsidRPr="0010515D" w:rsidRDefault="00C05CCD" w:rsidP="00AD320F">
            <w:pPr>
              <w:pStyle w:val="Default"/>
              <w:keepLines/>
              <w:ind w:left="498" w:hanging="585"/>
              <w:contextualSpacing/>
              <w:jc w:val="both"/>
              <w:rPr>
                <w:b/>
                <w:bCs/>
                <w:sz w:val="22"/>
                <w:szCs w:val="22"/>
              </w:rPr>
            </w:pPr>
          </w:p>
          <w:p w14:paraId="62C1844D" w14:textId="77777777" w:rsidR="00C05CCD" w:rsidRPr="0010515D" w:rsidRDefault="00C05CCD" w:rsidP="00AD320F">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D10492" w:rsidRPr="0010515D" w14:paraId="5E2DC147" w14:textId="77777777" w:rsidTr="0018700E">
              <w:tc>
                <w:tcPr>
                  <w:tcW w:w="1435" w:type="dxa"/>
                  <w:vMerge w:val="restart"/>
                </w:tcPr>
                <w:p w14:paraId="77D0A4B4" w14:textId="77777777" w:rsidR="00D10492" w:rsidRPr="0010515D" w:rsidRDefault="00D10492" w:rsidP="00D10492">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1A4B84AE" w14:textId="1964FB97" w:rsidR="00D10492" w:rsidRPr="0010515D" w:rsidRDefault="00A80660" w:rsidP="00D10492">
                  <w:pPr>
                    <w:keepLines/>
                    <w:tabs>
                      <w:tab w:val="left" w:pos="1422"/>
                      <w:tab w:val="left" w:pos="1987"/>
                    </w:tabs>
                    <w:contextualSpacing/>
                    <w:jc w:val="both"/>
                    <w:rPr>
                      <w:rFonts w:ascii="Book Antiqua" w:hAnsi="Book Antiqua" w:cs="Arial"/>
                      <w:sz w:val="22"/>
                      <w:szCs w:val="22"/>
                    </w:rPr>
                  </w:pPr>
                  <w:hyperlink r:id="rId17" w:history="1">
                    <w:r w:rsidR="00D10492" w:rsidRPr="00D8057C">
                      <w:rPr>
                        <w:rStyle w:val="Hyperlink"/>
                      </w:rPr>
                      <w:t>pankajjangid@powergrid.in</w:t>
                    </w:r>
                  </w:hyperlink>
                </w:p>
              </w:tc>
            </w:tr>
            <w:tr w:rsidR="00D10492" w:rsidRPr="0010515D" w14:paraId="2836F2E2" w14:textId="77777777" w:rsidTr="0018700E">
              <w:tc>
                <w:tcPr>
                  <w:tcW w:w="1435" w:type="dxa"/>
                  <w:vMerge/>
                </w:tcPr>
                <w:p w14:paraId="1C5CB83B" w14:textId="77777777" w:rsidR="00D10492" w:rsidRPr="0010515D" w:rsidRDefault="00D10492" w:rsidP="00D10492">
                  <w:pPr>
                    <w:keepLines/>
                    <w:contextualSpacing/>
                    <w:jc w:val="both"/>
                    <w:rPr>
                      <w:rFonts w:ascii="Book Antiqua" w:hAnsi="Book Antiqua" w:cs="Arial"/>
                      <w:sz w:val="22"/>
                      <w:szCs w:val="22"/>
                      <w:lang w:val="en-GB"/>
                    </w:rPr>
                  </w:pPr>
                </w:p>
              </w:tc>
              <w:tc>
                <w:tcPr>
                  <w:tcW w:w="6646" w:type="dxa"/>
                </w:tcPr>
                <w:p w14:paraId="2C147771" w14:textId="7B97132B" w:rsidR="00D10492" w:rsidRPr="0010515D" w:rsidRDefault="00A80660" w:rsidP="00D10492">
                  <w:pPr>
                    <w:keepLines/>
                    <w:tabs>
                      <w:tab w:val="left" w:pos="0"/>
                      <w:tab w:val="left" w:pos="1987"/>
                    </w:tabs>
                    <w:contextualSpacing/>
                    <w:jc w:val="both"/>
                    <w:rPr>
                      <w:rStyle w:val="Hyperlink"/>
                      <w:rFonts w:ascii="Book Antiqua" w:hAnsi="Book Antiqua" w:cs="Arial"/>
                      <w:sz w:val="22"/>
                      <w:szCs w:val="22"/>
                    </w:rPr>
                  </w:pPr>
                  <w:hyperlink r:id="rId18" w:history="1">
                    <w:r w:rsidR="00D10492" w:rsidRPr="00D8057C">
                      <w:rPr>
                        <w:rStyle w:val="Hyperlink"/>
                        <w:rFonts w:ascii="Book Antiqua" w:hAnsi="Book Antiqua" w:cs="Arial"/>
                        <w:sz w:val="22"/>
                        <w:szCs w:val="22"/>
                      </w:rPr>
                      <w:t>ukyadav@powergrid.in</w:t>
                    </w:r>
                  </w:hyperlink>
                </w:p>
              </w:tc>
            </w:tr>
            <w:tr w:rsidR="00C05CCD" w:rsidRPr="0010515D" w14:paraId="128B5107" w14:textId="77777777" w:rsidTr="0018700E">
              <w:tc>
                <w:tcPr>
                  <w:tcW w:w="1435" w:type="dxa"/>
                  <w:vMerge/>
                </w:tcPr>
                <w:p w14:paraId="5F1090DB" w14:textId="77777777" w:rsidR="00C05CCD" w:rsidRPr="0010515D" w:rsidRDefault="00C05CCD" w:rsidP="00AD320F">
                  <w:pPr>
                    <w:keepLines/>
                    <w:contextualSpacing/>
                    <w:jc w:val="both"/>
                    <w:rPr>
                      <w:rFonts w:ascii="Book Antiqua" w:hAnsi="Book Antiqua" w:cs="Arial"/>
                      <w:sz w:val="22"/>
                      <w:szCs w:val="22"/>
                      <w:lang w:val="en-GB"/>
                    </w:rPr>
                  </w:pPr>
                </w:p>
              </w:tc>
              <w:tc>
                <w:tcPr>
                  <w:tcW w:w="6646" w:type="dxa"/>
                </w:tcPr>
                <w:p w14:paraId="199209B6" w14:textId="4B1ECDAC" w:rsidR="00C05CCD" w:rsidRPr="0010515D" w:rsidRDefault="00C05CCD" w:rsidP="00AD320F">
                  <w:pPr>
                    <w:keepLines/>
                    <w:tabs>
                      <w:tab w:val="left" w:pos="2025"/>
                    </w:tabs>
                    <w:contextualSpacing/>
                    <w:rPr>
                      <w:rStyle w:val="Hyperlink"/>
                      <w:rFonts w:ascii="Book Antiqua" w:hAnsi="Book Antiqua" w:cs="Arial"/>
                      <w:snapToGrid w:val="0"/>
                      <w:sz w:val="22"/>
                      <w:szCs w:val="22"/>
                    </w:rPr>
                  </w:pPr>
                </w:p>
              </w:tc>
            </w:tr>
          </w:tbl>
          <w:p w14:paraId="05B03F15" w14:textId="77C5211D" w:rsidR="00C05CCD" w:rsidRPr="0010515D" w:rsidRDefault="00C05CCD" w:rsidP="00AD320F">
            <w:pPr>
              <w:pStyle w:val="Default"/>
              <w:keepLines/>
              <w:contextualSpacing/>
              <w:jc w:val="both"/>
              <w:rPr>
                <w:rFonts w:cs="Arial"/>
                <w:b/>
                <w:bCs/>
                <w:sz w:val="22"/>
                <w:szCs w:val="22"/>
              </w:rPr>
            </w:pPr>
          </w:p>
        </w:tc>
      </w:tr>
      <w:tr w:rsidR="00C05CCD" w:rsidRPr="0010515D" w14:paraId="289122BD" w14:textId="77777777" w:rsidTr="00265864">
        <w:trPr>
          <w:trHeight w:val="1115"/>
        </w:trPr>
        <w:tc>
          <w:tcPr>
            <w:tcW w:w="1080" w:type="dxa"/>
            <w:tcBorders>
              <w:right w:val="single" w:sz="4" w:space="0" w:color="auto"/>
            </w:tcBorders>
          </w:tcPr>
          <w:p w14:paraId="5E694673"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C05CCD" w:rsidRPr="0010515D" w:rsidRDefault="00C05CCD" w:rsidP="00AD320F">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C05CCD" w:rsidRPr="0010515D" w:rsidRDefault="00C05CCD"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C05CCD" w:rsidRPr="0010515D" w:rsidRDefault="00C05CCD" w:rsidP="00AD320F">
            <w:pPr>
              <w:keepNext/>
              <w:keepLines/>
              <w:contextualSpacing/>
              <w:jc w:val="both"/>
              <w:rPr>
                <w:rFonts w:ascii="Book Antiqua" w:hAnsi="Book Antiqua" w:cs="Arial"/>
                <w:b/>
                <w:bCs/>
                <w:sz w:val="22"/>
                <w:szCs w:val="22"/>
              </w:rPr>
            </w:pPr>
          </w:p>
          <w:p w14:paraId="1CBD6309" w14:textId="77777777" w:rsidR="00C05CCD" w:rsidRPr="0010515D" w:rsidRDefault="00C05CCD" w:rsidP="00AD320F">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39FF8948" w14:textId="77777777" w:rsidR="006571E6" w:rsidRPr="0010515D" w:rsidRDefault="006571E6" w:rsidP="00AD320F">
            <w:pPr>
              <w:keepNext/>
              <w:keepLines/>
              <w:contextualSpacing/>
              <w:jc w:val="both"/>
              <w:rPr>
                <w:rFonts w:ascii="Book Antiqua" w:hAnsi="Book Antiqua" w:cs="Arial"/>
                <w:sz w:val="22"/>
                <w:szCs w:val="22"/>
              </w:rPr>
            </w:pPr>
          </w:p>
          <w:p w14:paraId="288D1428" w14:textId="77777777" w:rsidR="00C05CCD" w:rsidRPr="0010515D" w:rsidRDefault="00C05CCD" w:rsidP="00AD320F">
            <w:pPr>
              <w:keepNext/>
              <w:keepLines/>
              <w:contextualSpacing/>
              <w:jc w:val="both"/>
              <w:rPr>
                <w:rFonts w:ascii="Book Antiqua" w:hAnsi="Book Antiqua" w:cs="Arial"/>
                <w:b/>
                <w:bCs/>
                <w:sz w:val="22"/>
                <w:szCs w:val="22"/>
              </w:rPr>
            </w:pPr>
            <w:r w:rsidRPr="0010515D">
              <w:rPr>
                <w:rFonts w:ascii="Book Antiqua" w:hAnsi="Book Antiqua" w:cs="Arial"/>
                <w:sz w:val="22"/>
                <w:szCs w:val="22"/>
              </w:rPr>
              <w:t>(i) VOID</w:t>
            </w:r>
          </w:p>
          <w:p w14:paraId="474B0BBC" w14:textId="77777777" w:rsidR="00C05CCD" w:rsidRPr="0010515D" w:rsidRDefault="00C05CCD" w:rsidP="00AD320F">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C05CCD" w:rsidRPr="0010515D" w:rsidRDefault="00C05CCD" w:rsidP="00AD320F">
            <w:pPr>
              <w:pStyle w:val="Default"/>
              <w:keepLines/>
              <w:ind w:left="720" w:hanging="711"/>
              <w:contextualSpacing/>
              <w:jc w:val="both"/>
              <w:rPr>
                <w:b/>
                <w:bCs/>
                <w:color w:val="auto"/>
                <w:sz w:val="22"/>
                <w:szCs w:val="22"/>
                <w:lang w:val="en-GB"/>
              </w:rPr>
            </w:pPr>
          </w:p>
        </w:tc>
      </w:tr>
      <w:tr w:rsidR="00C05CCD" w:rsidRPr="0010515D" w14:paraId="245D4586" w14:textId="77777777" w:rsidTr="00F216B8">
        <w:trPr>
          <w:trHeight w:val="440"/>
        </w:trPr>
        <w:tc>
          <w:tcPr>
            <w:tcW w:w="1080" w:type="dxa"/>
            <w:tcBorders>
              <w:right w:val="single" w:sz="4" w:space="0" w:color="auto"/>
            </w:tcBorders>
          </w:tcPr>
          <w:p w14:paraId="62EE7471"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C05CCD" w:rsidRPr="0010515D" w:rsidRDefault="00C05CCD" w:rsidP="00AD320F">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C05CCD" w:rsidRPr="0010515D" w:rsidRDefault="00C05CCD" w:rsidP="00AD320F">
            <w:pPr>
              <w:keepLines/>
              <w:contextualSpacing/>
              <w:jc w:val="both"/>
              <w:rPr>
                <w:rFonts w:ascii="Book Antiqua" w:hAnsi="Book Antiqua" w:cs="Arial"/>
                <w:color w:val="000000"/>
                <w:sz w:val="22"/>
                <w:szCs w:val="22"/>
                <w:lang w:bidi="hi-IN"/>
              </w:rPr>
            </w:pPr>
          </w:p>
          <w:p w14:paraId="2FC2DD45" w14:textId="77777777" w:rsidR="00C05CCD" w:rsidRPr="0010515D" w:rsidRDefault="00C05CCD"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3469BA" w:rsidRPr="0010515D" w:rsidRDefault="003469BA" w:rsidP="00AD320F">
            <w:pPr>
              <w:pStyle w:val="Default"/>
              <w:keepLines/>
              <w:contextualSpacing/>
              <w:jc w:val="both"/>
              <w:rPr>
                <w:rFonts w:cs="Arial"/>
                <w:b/>
                <w:bCs/>
                <w:sz w:val="22"/>
                <w:szCs w:val="22"/>
              </w:rPr>
            </w:pPr>
          </w:p>
        </w:tc>
      </w:tr>
      <w:tr w:rsidR="00C05CCD" w:rsidRPr="0010515D" w14:paraId="689A5B22" w14:textId="77777777" w:rsidTr="00F216B8">
        <w:trPr>
          <w:trHeight w:val="440"/>
        </w:trPr>
        <w:tc>
          <w:tcPr>
            <w:tcW w:w="1080" w:type="dxa"/>
            <w:tcBorders>
              <w:right w:val="single" w:sz="4" w:space="0" w:color="auto"/>
            </w:tcBorders>
          </w:tcPr>
          <w:p w14:paraId="2940EB71"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C05CCD" w:rsidRPr="0010515D" w:rsidRDefault="00C05CCD" w:rsidP="00AD320F">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C05CCD" w:rsidRPr="0010515D" w:rsidRDefault="00C05CCD" w:rsidP="00AD320F">
            <w:pPr>
              <w:keepLines/>
              <w:contextualSpacing/>
              <w:jc w:val="both"/>
              <w:rPr>
                <w:rFonts w:ascii="Book Antiqua" w:hAnsi="Book Antiqua" w:cs="Arial"/>
                <w:sz w:val="22"/>
                <w:szCs w:val="22"/>
              </w:rPr>
            </w:pPr>
          </w:p>
          <w:p w14:paraId="2FF1F665" w14:textId="1380B676"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sidR="00DF5A18" w:rsidRPr="0010515D">
              <w:rPr>
                <w:rFonts w:ascii="Book Antiqua" w:hAnsi="Book Antiqua" w:cs="Arial"/>
                <w:sz w:val="22"/>
                <w:szCs w:val="22"/>
              </w:rPr>
              <w:t>, (ad)</w:t>
            </w:r>
            <w:r w:rsidR="00201DF9">
              <w:rPr>
                <w:rFonts w:ascii="Book Antiqua" w:hAnsi="Book Antiqua" w:cs="Arial"/>
                <w:sz w:val="22"/>
                <w:szCs w:val="22"/>
              </w:rPr>
              <w:t>, (ae)</w:t>
            </w:r>
            <w:r w:rsidRPr="0010515D">
              <w:rPr>
                <w:rFonts w:ascii="Book Antiqua" w:hAnsi="Book Antiqua" w:cs="Arial"/>
                <w:sz w:val="22"/>
                <w:szCs w:val="22"/>
              </w:rPr>
              <w:t xml:space="preserve"> </w:t>
            </w:r>
            <w:r w:rsidRPr="00F91224">
              <w:rPr>
                <w:rFonts w:ascii="Book Antiqua" w:hAnsi="Book Antiqua" w:cs="Arial"/>
                <w:b/>
                <w:bCs/>
                <w:sz w:val="22"/>
                <w:szCs w:val="22"/>
              </w:rPr>
              <w:t>and (a</w:t>
            </w:r>
            <w:r w:rsidR="00201DF9" w:rsidRPr="00F91224">
              <w:rPr>
                <w:rFonts w:ascii="Book Antiqua" w:hAnsi="Book Antiqua" w:cs="Arial"/>
                <w:b/>
                <w:bCs/>
                <w:sz w:val="22"/>
                <w:szCs w:val="22"/>
              </w:rPr>
              <w:t>f</w:t>
            </w:r>
            <w:r w:rsidRPr="00F91224">
              <w:rPr>
                <w:rFonts w:ascii="Book Antiqua" w:hAnsi="Book Antiqua" w:cs="Arial"/>
                <w:b/>
                <w:bCs/>
                <w:sz w:val="22"/>
                <w:szCs w:val="22"/>
              </w:rPr>
              <w:t>)</w:t>
            </w:r>
            <w:r w:rsidRPr="0010515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C05CCD" w:rsidRDefault="00C05CCD" w:rsidP="00AD320F">
            <w:pPr>
              <w:keepLines/>
              <w:contextualSpacing/>
              <w:jc w:val="both"/>
              <w:rPr>
                <w:rFonts w:ascii="Book Antiqua" w:hAnsi="Book Antiqua" w:cs="Arial"/>
                <w:sz w:val="22"/>
                <w:szCs w:val="22"/>
              </w:rPr>
            </w:pPr>
          </w:p>
          <w:p w14:paraId="2944C682" w14:textId="77777777" w:rsidR="00D10492" w:rsidRDefault="00D10492" w:rsidP="00AD320F">
            <w:pPr>
              <w:keepLines/>
              <w:contextualSpacing/>
              <w:jc w:val="both"/>
              <w:rPr>
                <w:rFonts w:ascii="Book Antiqua" w:hAnsi="Book Antiqua" w:cs="Arial"/>
                <w:sz w:val="22"/>
                <w:szCs w:val="22"/>
              </w:rPr>
            </w:pPr>
          </w:p>
          <w:p w14:paraId="274C6F5C" w14:textId="77777777" w:rsidR="00D10492" w:rsidRPr="0010515D" w:rsidRDefault="00D10492" w:rsidP="00AD320F">
            <w:pPr>
              <w:keepLines/>
              <w:contextualSpacing/>
              <w:jc w:val="both"/>
              <w:rPr>
                <w:rFonts w:ascii="Book Antiqua" w:hAnsi="Book Antiqua" w:cs="Arial"/>
                <w:sz w:val="22"/>
                <w:szCs w:val="22"/>
              </w:rPr>
            </w:pPr>
          </w:p>
          <w:p w14:paraId="1B1B1F36" w14:textId="77777777" w:rsidR="001F0558" w:rsidRPr="0010515D" w:rsidRDefault="001F0558" w:rsidP="00AD320F">
            <w:pPr>
              <w:keepLines/>
              <w:contextualSpacing/>
              <w:jc w:val="both"/>
              <w:rPr>
                <w:rFonts w:ascii="Book Antiqua" w:hAnsi="Book Antiqua" w:cs="Arial"/>
                <w:sz w:val="22"/>
                <w:szCs w:val="22"/>
              </w:rPr>
            </w:pPr>
            <w:r w:rsidRPr="0010515D">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6571E6" w:rsidRPr="0010515D" w:rsidRDefault="006571E6" w:rsidP="00AD320F">
            <w:pPr>
              <w:keepLines/>
              <w:contextualSpacing/>
              <w:jc w:val="both"/>
              <w:rPr>
                <w:rFonts w:ascii="Book Antiqua" w:hAnsi="Book Antiqua" w:cs="Arial"/>
                <w:sz w:val="22"/>
                <w:szCs w:val="22"/>
              </w:rPr>
            </w:pPr>
          </w:p>
        </w:tc>
      </w:tr>
      <w:tr w:rsidR="00C05CCD" w:rsidRPr="0010515D" w14:paraId="38853C77" w14:textId="77777777" w:rsidTr="00F216B8">
        <w:trPr>
          <w:trHeight w:val="440"/>
        </w:trPr>
        <w:tc>
          <w:tcPr>
            <w:tcW w:w="1080" w:type="dxa"/>
            <w:tcBorders>
              <w:right w:val="single" w:sz="4" w:space="0" w:color="auto"/>
            </w:tcBorders>
          </w:tcPr>
          <w:p w14:paraId="04A7235D"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C05CCD" w:rsidRPr="0010515D" w:rsidRDefault="00C05CCD"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C05CCD" w:rsidRPr="0010515D" w:rsidRDefault="00C05CCD" w:rsidP="00AD320F">
            <w:pPr>
              <w:keepLines/>
              <w:contextualSpacing/>
              <w:jc w:val="both"/>
              <w:rPr>
                <w:rFonts w:ascii="Book Antiqua" w:hAnsi="Book Antiqua" w:cs="Arial"/>
                <w:sz w:val="22"/>
                <w:szCs w:val="22"/>
              </w:rPr>
            </w:pPr>
          </w:p>
          <w:p w14:paraId="4B8FA567" w14:textId="77777777" w:rsidR="00C05CCD" w:rsidRPr="0010515D" w:rsidRDefault="00DF253E" w:rsidP="00AD320F">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p w14:paraId="074D38B5" w14:textId="12BCC582" w:rsidR="00DF253E" w:rsidRPr="0010515D" w:rsidRDefault="00DF253E" w:rsidP="00AD320F">
            <w:pPr>
              <w:keepLines/>
              <w:contextualSpacing/>
              <w:jc w:val="both"/>
              <w:rPr>
                <w:rFonts w:ascii="Book Antiqua" w:hAnsi="Book Antiqua" w:cs="Arial"/>
                <w:sz w:val="22"/>
                <w:szCs w:val="22"/>
              </w:rPr>
            </w:pPr>
          </w:p>
        </w:tc>
      </w:tr>
      <w:tr w:rsidR="00C05CCD" w:rsidRPr="0010515D" w14:paraId="5781128B" w14:textId="77777777" w:rsidTr="0007095F">
        <w:trPr>
          <w:trHeight w:val="446"/>
        </w:trPr>
        <w:tc>
          <w:tcPr>
            <w:tcW w:w="1080" w:type="dxa"/>
            <w:tcBorders>
              <w:right w:val="single" w:sz="4" w:space="0" w:color="auto"/>
            </w:tcBorders>
          </w:tcPr>
          <w:p w14:paraId="6A6D6A5C"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C05CCD" w:rsidRPr="0010515D" w:rsidRDefault="00C05CCD" w:rsidP="00AD320F">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C05CCD" w:rsidRPr="0010515D" w:rsidRDefault="00C05CCD" w:rsidP="00AD320F">
            <w:pPr>
              <w:pStyle w:val="Default"/>
              <w:keepLines/>
              <w:contextualSpacing/>
              <w:jc w:val="both"/>
              <w:rPr>
                <w:rFonts w:cs="Arial"/>
                <w:b/>
                <w:bCs/>
                <w:sz w:val="22"/>
                <w:szCs w:val="22"/>
              </w:rPr>
            </w:pPr>
          </w:p>
          <w:p w14:paraId="655E821C"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C05CCD" w:rsidRPr="0010515D" w:rsidRDefault="00C05CCD" w:rsidP="00AD320F">
            <w:pPr>
              <w:keepLines/>
              <w:contextualSpacing/>
              <w:jc w:val="both"/>
              <w:rPr>
                <w:rFonts w:ascii="Book Antiqua" w:hAnsi="Book Antiqua" w:cs="Arial"/>
                <w:sz w:val="22"/>
                <w:szCs w:val="22"/>
              </w:rPr>
            </w:pPr>
          </w:p>
          <w:p w14:paraId="543A46FE"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Notwithstanding the above, criteria as per ITB Clause 23.2 shall also be required to be met.</w:t>
            </w:r>
          </w:p>
          <w:p w14:paraId="5AC2605A" w14:textId="77777777" w:rsidR="00C05CCD" w:rsidRPr="0010515D" w:rsidRDefault="00C05CCD" w:rsidP="00AD320F">
            <w:pPr>
              <w:keepLines/>
              <w:contextualSpacing/>
              <w:jc w:val="both"/>
              <w:rPr>
                <w:rFonts w:ascii="Book Antiqua" w:hAnsi="Book Antiqua" w:cs="Arial"/>
                <w:sz w:val="22"/>
                <w:szCs w:val="22"/>
              </w:rPr>
            </w:pPr>
          </w:p>
          <w:p w14:paraId="56B521F9" w14:textId="77777777" w:rsidR="001F0558"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CA73E1" w:rsidRPr="0010515D" w:rsidRDefault="00CA73E1" w:rsidP="00AD320F">
            <w:pPr>
              <w:keepLines/>
              <w:contextualSpacing/>
              <w:jc w:val="both"/>
              <w:rPr>
                <w:rFonts w:ascii="Book Antiqua" w:hAnsi="Book Antiqua" w:cs="Arial"/>
                <w:sz w:val="22"/>
                <w:szCs w:val="22"/>
              </w:rPr>
            </w:pPr>
          </w:p>
        </w:tc>
      </w:tr>
      <w:tr w:rsidR="00C05CCD" w:rsidRPr="0010515D" w14:paraId="3868F9BC" w14:textId="77777777" w:rsidTr="008F4D6C">
        <w:trPr>
          <w:trHeight w:val="8090"/>
        </w:trPr>
        <w:tc>
          <w:tcPr>
            <w:tcW w:w="1080" w:type="dxa"/>
            <w:tcBorders>
              <w:right w:val="single" w:sz="4" w:space="0" w:color="auto"/>
            </w:tcBorders>
          </w:tcPr>
          <w:p w14:paraId="0DB153D6"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C05CCD" w:rsidRPr="0010515D"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C05CCD" w:rsidRPr="0010515D" w:rsidRDefault="00C05CCD" w:rsidP="00AD320F">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C05CCD" w:rsidRPr="0010515D" w:rsidRDefault="00C05CCD" w:rsidP="00AD320F">
            <w:pPr>
              <w:pStyle w:val="Default"/>
              <w:keepLines/>
              <w:contextualSpacing/>
              <w:jc w:val="both"/>
              <w:rPr>
                <w:rFonts w:cs="Arial"/>
                <w:b/>
                <w:bCs/>
                <w:sz w:val="22"/>
                <w:szCs w:val="22"/>
              </w:rPr>
            </w:pPr>
          </w:p>
          <w:p w14:paraId="1ADA2F4A" w14:textId="77777777" w:rsidR="00C05CCD" w:rsidRPr="0010515D" w:rsidRDefault="00C05CCD" w:rsidP="00AD320F">
            <w:pPr>
              <w:pStyle w:val="Default"/>
              <w:keepLines/>
              <w:contextualSpacing/>
              <w:jc w:val="both"/>
              <w:rPr>
                <w:rFonts w:cs="Arial"/>
                <w:sz w:val="22"/>
                <w:szCs w:val="22"/>
              </w:rPr>
            </w:pPr>
            <w:r w:rsidRPr="0010515D">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C05CCD" w:rsidRPr="0010515D" w:rsidRDefault="00C05CCD" w:rsidP="00AD320F">
            <w:pPr>
              <w:pStyle w:val="Default"/>
              <w:keepLines/>
              <w:contextualSpacing/>
              <w:jc w:val="both"/>
              <w:rPr>
                <w:rFonts w:cs="Arial"/>
                <w:sz w:val="22"/>
                <w:szCs w:val="22"/>
              </w:rPr>
            </w:pPr>
          </w:p>
          <w:p w14:paraId="36553D3E" w14:textId="77777777" w:rsidR="00C05CCD" w:rsidRPr="0010515D" w:rsidRDefault="00C05CCD" w:rsidP="00AD320F">
            <w:pPr>
              <w:pStyle w:val="Default"/>
              <w:keepLines/>
              <w:contextualSpacing/>
              <w:jc w:val="both"/>
              <w:rPr>
                <w:rFonts w:cs="Arial"/>
                <w:sz w:val="22"/>
                <w:szCs w:val="22"/>
              </w:rPr>
            </w:pPr>
            <w:r w:rsidRPr="0010515D">
              <w:rPr>
                <w:rFonts w:cs="Arial"/>
                <w:sz w:val="22"/>
                <w:szCs w:val="22"/>
              </w:rPr>
              <w:t>The determination will also take into account the history of accidents in which the Bidder is involved in the contracts with the Employer as under:</w:t>
            </w:r>
          </w:p>
          <w:p w14:paraId="7F1B324F" w14:textId="77777777" w:rsidR="00C05CCD" w:rsidRPr="0010515D" w:rsidRDefault="00C05CCD" w:rsidP="00AD320F">
            <w:pPr>
              <w:pStyle w:val="Default"/>
              <w:keepLines/>
              <w:contextualSpacing/>
              <w:jc w:val="both"/>
              <w:rPr>
                <w:rFonts w:cs="Arial"/>
                <w:b/>
                <w:bCs/>
                <w:sz w:val="22"/>
                <w:szCs w:val="22"/>
              </w:rPr>
            </w:pPr>
          </w:p>
          <w:p w14:paraId="51660925"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324C9F03" w14:textId="77777777" w:rsidR="00805911" w:rsidRPr="0010515D" w:rsidRDefault="00805911" w:rsidP="00AD320F">
            <w:pPr>
              <w:keepLines/>
              <w:spacing w:after="200"/>
              <w:contextualSpacing/>
              <w:jc w:val="both"/>
              <w:rPr>
                <w:rFonts w:ascii="Book Antiqua" w:hAnsi="Book Antiqua" w:cs="Arial"/>
                <w:sz w:val="22"/>
                <w:szCs w:val="22"/>
              </w:rPr>
            </w:pPr>
          </w:p>
          <w:p w14:paraId="5279A170"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7B97C11" w14:textId="77777777" w:rsidR="00805911" w:rsidRPr="0010515D" w:rsidRDefault="00805911" w:rsidP="00AD320F">
            <w:pPr>
              <w:keepLines/>
              <w:spacing w:after="200"/>
              <w:contextualSpacing/>
              <w:jc w:val="both"/>
              <w:rPr>
                <w:rFonts w:ascii="Book Antiqua" w:hAnsi="Book Antiqua" w:cs="Arial"/>
                <w:sz w:val="22"/>
                <w:szCs w:val="22"/>
              </w:rPr>
            </w:pPr>
          </w:p>
          <w:p w14:paraId="1F332D17"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805911" w:rsidRPr="0010515D" w:rsidRDefault="00805911" w:rsidP="00AD320F">
            <w:pPr>
              <w:keepLines/>
              <w:spacing w:after="200"/>
              <w:contextualSpacing/>
              <w:jc w:val="both"/>
              <w:rPr>
                <w:rFonts w:ascii="Book Antiqua" w:hAnsi="Book Antiqua" w:cs="Arial"/>
                <w:sz w:val="22"/>
                <w:szCs w:val="22"/>
              </w:rPr>
            </w:pPr>
          </w:p>
          <w:p w14:paraId="0955984F" w14:textId="77777777" w:rsidR="00C05CCD" w:rsidRDefault="00C05CCD" w:rsidP="00AD320F">
            <w:pPr>
              <w:keepLines/>
              <w:spacing w:after="200"/>
              <w:contextualSpacing/>
              <w:jc w:val="both"/>
              <w:rPr>
                <w:rFonts w:ascii="Book Antiqua" w:hAnsi="Book Antiqua" w:cs="Arial"/>
                <w:b/>
                <w:bCs/>
                <w:sz w:val="22"/>
                <w:szCs w:val="22"/>
              </w:rPr>
            </w:pPr>
            <w:r w:rsidRPr="0010515D">
              <w:rPr>
                <w:rFonts w:ascii="Book Antiqua" w:hAnsi="Book Antiqua" w:cs="Arial"/>
                <w:sz w:val="22"/>
                <w:szCs w:val="22"/>
              </w:rPr>
              <w:t>For the aforesaid purpose, the count for number of fatal accidents shall be financial year wise (year ending March). The Employer shall be the sole judge in this regard.</w:t>
            </w:r>
            <w:r w:rsidRPr="0010515D">
              <w:rPr>
                <w:rFonts w:ascii="Book Antiqua" w:hAnsi="Book Antiqua" w:cs="Arial"/>
                <w:b/>
                <w:bCs/>
                <w:sz w:val="22"/>
                <w:szCs w:val="22"/>
              </w:rPr>
              <w:t xml:space="preserve"> </w:t>
            </w:r>
          </w:p>
          <w:p w14:paraId="62A859B2" w14:textId="77777777" w:rsidR="00805911" w:rsidRPr="0010515D" w:rsidRDefault="00805911" w:rsidP="00AD320F">
            <w:pPr>
              <w:keepLines/>
              <w:spacing w:after="200"/>
              <w:contextualSpacing/>
              <w:jc w:val="both"/>
              <w:rPr>
                <w:rFonts w:ascii="Book Antiqua" w:hAnsi="Book Antiqua" w:cs="Arial"/>
                <w:b/>
                <w:bCs/>
                <w:sz w:val="22"/>
                <w:szCs w:val="22"/>
              </w:rPr>
            </w:pPr>
          </w:p>
          <w:p w14:paraId="33C0D715"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w:t>
            </w:r>
            <w:r w:rsidRPr="0010515D">
              <w:rPr>
                <w:rFonts w:ascii="Book Antiqua" w:hAnsi="Book Antiqua" w:cs="Arial"/>
                <w:sz w:val="22"/>
                <w:szCs w:val="22"/>
              </w:rPr>
              <w:lastRenderedPageBreak/>
              <w:t xml:space="preserve">reckoned from the date of re-occurrence of fatal accidents after the third fatal accident, the provisions for non-responsiveness due to second/third fatal accident shall be superseded by the aforesaid. </w:t>
            </w:r>
          </w:p>
          <w:p w14:paraId="155296B2" w14:textId="77777777" w:rsidR="00805911" w:rsidRPr="0010515D" w:rsidRDefault="00805911" w:rsidP="00AD320F">
            <w:pPr>
              <w:keepLines/>
              <w:spacing w:after="200"/>
              <w:contextualSpacing/>
              <w:jc w:val="both"/>
              <w:rPr>
                <w:rFonts w:ascii="Book Antiqua" w:hAnsi="Book Antiqua" w:cs="Arial"/>
                <w:sz w:val="22"/>
                <w:szCs w:val="22"/>
              </w:rPr>
            </w:pPr>
          </w:p>
          <w:p w14:paraId="080805F1"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805911" w:rsidRPr="0010515D" w:rsidRDefault="00805911" w:rsidP="00AD320F">
            <w:pPr>
              <w:keepLines/>
              <w:spacing w:after="200"/>
              <w:contextualSpacing/>
              <w:jc w:val="both"/>
              <w:rPr>
                <w:rFonts w:ascii="Book Antiqua" w:hAnsi="Book Antiqua" w:cs="Arial"/>
                <w:sz w:val="22"/>
                <w:szCs w:val="22"/>
              </w:rPr>
            </w:pPr>
          </w:p>
          <w:p w14:paraId="36D8A2B4" w14:textId="77777777" w:rsidR="00C05CC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805911" w:rsidRPr="0010515D" w:rsidRDefault="00805911" w:rsidP="00AD320F">
            <w:pPr>
              <w:keepLines/>
              <w:spacing w:after="200"/>
              <w:contextualSpacing/>
              <w:jc w:val="both"/>
              <w:rPr>
                <w:rFonts w:ascii="Book Antiqua" w:hAnsi="Book Antiqua" w:cs="Arial"/>
                <w:sz w:val="22"/>
                <w:szCs w:val="22"/>
              </w:rPr>
            </w:pPr>
          </w:p>
          <w:p w14:paraId="2FE6970D" w14:textId="4FD03CEA" w:rsidR="00C05CCD" w:rsidRPr="0010515D" w:rsidRDefault="00C05CCD" w:rsidP="00AD320F">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2401D167" w:rsidR="00C05CCD" w:rsidRPr="0010515D" w:rsidRDefault="00C05CCD" w:rsidP="00AD320F">
            <w:pPr>
              <w:pStyle w:val="Default"/>
              <w:keepLines/>
              <w:contextualSpacing/>
              <w:jc w:val="both"/>
              <w:rPr>
                <w:rFonts w:cs="Arial"/>
                <w:sz w:val="22"/>
                <w:szCs w:val="22"/>
              </w:rPr>
            </w:pPr>
            <w:r w:rsidRPr="0010515D">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C05CCD" w:rsidRPr="0010515D" w14:paraId="28A951DA" w14:textId="77777777" w:rsidTr="00265864">
        <w:trPr>
          <w:trHeight w:val="1115"/>
        </w:trPr>
        <w:tc>
          <w:tcPr>
            <w:tcW w:w="1080" w:type="dxa"/>
            <w:tcBorders>
              <w:right w:val="single" w:sz="4" w:space="0" w:color="auto"/>
            </w:tcBorders>
          </w:tcPr>
          <w:p w14:paraId="2E4173A5"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C05CCD" w:rsidRDefault="00C05CCD" w:rsidP="00AD320F">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3469BA" w:rsidRPr="0010515D" w:rsidRDefault="003469BA" w:rsidP="00AD320F">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977A5C" w:rsidRDefault="00C05CCD" w:rsidP="00AD320F">
            <w:pPr>
              <w:keepLine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 xml:space="preserve">23.2.1  </w:t>
            </w:r>
            <w:r w:rsidRPr="0010515D">
              <w:rPr>
                <w:rFonts w:ascii="Book Antiqua" w:hAnsi="Book Antiqua" w:cs="Arial"/>
                <w:sz w:val="22"/>
                <w:szCs w:val="22"/>
              </w:rPr>
              <w:tab/>
            </w:r>
            <w:r w:rsidR="00977A5C" w:rsidRPr="0010515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977A5C" w:rsidRPr="0010515D">
              <w:rPr>
                <w:rFonts w:ascii="Book Antiqua" w:hAnsi="Book Antiqua" w:cs="Arial"/>
                <w:b/>
                <w:bCs/>
                <w:sz w:val="22"/>
                <w:szCs w:val="22"/>
              </w:rPr>
              <w:t>annualized</w:t>
            </w:r>
            <w:r w:rsidR="00977A5C" w:rsidRPr="0010515D">
              <w:rPr>
                <w:rFonts w:ascii="Book Antiqua" w:hAnsi="Book Antiqua" w:cs="Arial"/>
                <w:sz w:val="22"/>
                <w:szCs w:val="22"/>
              </w:rPr>
              <w:t xml:space="preserve"> </w:t>
            </w:r>
            <w:r w:rsidR="00977A5C" w:rsidRPr="0010515D">
              <w:rPr>
                <w:rFonts w:ascii="Book Antiqua" w:hAnsi="Book Antiqua" w:cs="Arial"/>
                <w:b/>
                <w:bCs/>
                <w:sz w:val="22"/>
                <w:szCs w:val="22"/>
              </w:rPr>
              <w:t>requirement</w:t>
            </w:r>
            <w:r w:rsidR="00977A5C" w:rsidRPr="0010515D">
              <w:rPr>
                <w:rFonts w:ascii="Book Antiqua" w:hAnsi="Book Antiqua" w:cs="Arial"/>
                <w:sz w:val="22"/>
                <w:szCs w:val="22"/>
              </w:rPr>
              <w:t xml:space="preserve"> </w:t>
            </w:r>
            <w:r w:rsidR="00977A5C" w:rsidRPr="0010515D">
              <w:rPr>
                <w:rFonts w:ascii="Book Antiqua" w:hAnsi="Book Antiqua" w:cs="Arial"/>
                <w:b/>
                <w:bCs/>
                <w:sz w:val="22"/>
                <w:szCs w:val="22"/>
              </w:rPr>
              <w:t>specified</w:t>
            </w:r>
            <w:r w:rsidR="00977A5C" w:rsidRPr="0010515D">
              <w:rPr>
                <w:rFonts w:ascii="Book Antiqua" w:hAnsi="Book Antiqua" w:cs="Arial"/>
                <w:sz w:val="22"/>
                <w:szCs w:val="22"/>
              </w:rPr>
              <w:t xml:space="preserve"> </w:t>
            </w:r>
            <w:r w:rsidR="00977A5C" w:rsidRPr="0010515D">
              <w:rPr>
                <w:rFonts w:ascii="Book Antiqua" w:hAnsi="Book Antiqua" w:cs="Arial"/>
                <w:b/>
                <w:bCs/>
                <w:sz w:val="22"/>
                <w:szCs w:val="22"/>
              </w:rPr>
              <w:t>at para A, B, &amp; C</w:t>
            </w:r>
            <w:r w:rsidR="00977A5C" w:rsidRPr="0010515D">
              <w:rPr>
                <w:rFonts w:ascii="Book Antiqua" w:hAnsi="Book Antiqua" w:cs="Arial"/>
                <w:sz w:val="22"/>
                <w:szCs w:val="22"/>
              </w:rPr>
              <w:t xml:space="preserve"> </w:t>
            </w:r>
            <w:r w:rsidR="00977A5C" w:rsidRPr="0010515D">
              <w:rPr>
                <w:rFonts w:ascii="Book Antiqua" w:hAnsi="Book Antiqua" w:cs="Arial"/>
                <w:b/>
                <w:bCs/>
                <w:sz w:val="22"/>
                <w:szCs w:val="22"/>
              </w:rPr>
              <w:t>below, which corresponds to</w:t>
            </w:r>
            <w:r w:rsidR="00977A5C"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w:t>
            </w:r>
            <w:r w:rsidR="00977A5C" w:rsidRPr="0010515D">
              <w:rPr>
                <w:rFonts w:ascii="Book Antiqua" w:hAnsi="Book Antiqua" w:cs="Arial"/>
                <w:sz w:val="22"/>
                <w:szCs w:val="22"/>
              </w:rPr>
              <w:lastRenderedPageBreak/>
              <w:t xml:space="preserve">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805911" w:rsidRPr="0010515D" w:rsidRDefault="00805911" w:rsidP="00AD320F">
            <w:pPr>
              <w:keepLines/>
              <w:spacing w:before="240" w:after="240"/>
              <w:ind w:left="981" w:hanging="1071"/>
              <w:contextualSpacing/>
              <w:jc w:val="both"/>
              <w:rPr>
                <w:rFonts w:ascii="Book Antiqua" w:hAnsi="Book Antiqua" w:cs="Arial"/>
                <w:sz w:val="22"/>
                <w:szCs w:val="22"/>
              </w:rPr>
            </w:pPr>
          </w:p>
          <w:p w14:paraId="5F774DBA" w14:textId="77777777" w:rsidR="00977A5C" w:rsidRPr="0010515D" w:rsidRDefault="00977A5C" w:rsidP="00AD320F">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Pr="0010515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977A5C" w:rsidRPr="0010515D" w:rsidRDefault="00977A5C" w:rsidP="00AD320F">
            <w:pPr>
              <w:keepLines/>
              <w:ind w:left="1207" w:hanging="283"/>
              <w:contextualSpacing/>
              <w:jc w:val="both"/>
              <w:rPr>
                <w:rFonts w:ascii="Book Antiqua" w:hAnsi="Book Antiqua" w:cs="Arial"/>
                <w:sz w:val="22"/>
                <w:szCs w:val="22"/>
              </w:rPr>
            </w:pPr>
          </w:p>
          <w:p w14:paraId="00C54D9B" w14:textId="77777777" w:rsidR="00977A5C" w:rsidRPr="0010515D" w:rsidRDefault="00977A5C" w:rsidP="00AD320F">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977A5C" w:rsidRPr="0010515D" w:rsidRDefault="00977A5C" w:rsidP="00AD320F">
            <w:pPr>
              <w:keepLines/>
              <w:ind w:left="1207" w:hanging="283"/>
              <w:contextualSpacing/>
              <w:jc w:val="both"/>
              <w:rPr>
                <w:rFonts w:ascii="Book Antiqua" w:hAnsi="Book Antiqua" w:cs="Arial"/>
                <w:sz w:val="22"/>
                <w:szCs w:val="22"/>
              </w:rPr>
            </w:pPr>
          </w:p>
          <w:p w14:paraId="014E5F8C" w14:textId="77777777" w:rsidR="00977A5C" w:rsidRPr="0010515D" w:rsidRDefault="00977A5C" w:rsidP="00AD320F">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*excluding those packages under TBCB wherein POWERGRID has emerged as the successful bidder of the TBCB project.</w:t>
            </w:r>
          </w:p>
          <w:p w14:paraId="36B420F7" w14:textId="77777777" w:rsidR="00977A5C" w:rsidRPr="0010515D" w:rsidRDefault="00977A5C" w:rsidP="00AD320F">
            <w:pPr>
              <w:keepLines/>
              <w:ind w:left="1207" w:hanging="283"/>
              <w:contextualSpacing/>
              <w:jc w:val="both"/>
              <w:rPr>
                <w:rFonts w:ascii="Book Antiqua" w:hAnsi="Book Antiqua" w:cs="Arial"/>
                <w:sz w:val="22"/>
                <w:szCs w:val="22"/>
              </w:rPr>
            </w:pPr>
          </w:p>
          <w:p w14:paraId="37616E2C" w14:textId="77777777" w:rsidR="00977A5C" w:rsidRDefault="00977A5C" w:rsidP="00AD320F">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805911" w:rsidRPr="0010515D" w:rsidRDefault="00805911" w:rsidP="00AD320F">
            <w:pPr>
              <w:keepLines/>
              <w:ind w:left="1207" w:hanging="283"/>
              <w:contextualSpacing/>
              <w:jc w:val="both"/>
              <w:rPr>
                <w:rFonts w:ascii="Book Antiqua" w:hAnsi="Book Antiqua" w:cs="Arial"/>
                <w:sz w:val="22"/>
                <w:szCs w:val="22"/>
              </w:rPr>
            </w:pPr>
          </w:p>
          <w:p w14:paraId="3DB1A702" w14:textId="51362A20" w:rsidR="00C05CCD" w:rsidRDefault="00977A5C" w:rsidP="00AD320F">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00C05CCD" w:rsidRPr="0010515D">
              <w:rPr>
                <w:rFonts w:ascii="Book Antiqua" w:hAnsi="Book Antiqua" w:cs="Arial"/>
                <w:sz w:val="22"/>
                <w:szCs w:val="22"/>
              </w:rPr>
              <w:t xml:space="preserve"> </w:t>
            </w:r>
          </w:p>
          <w:p w14:paraId="3CD6A975" w14:textId="77777777" w:rsidR="00805911" w:rsidRPr="0010515D"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C05CCD"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805911" w:rsidRPr="0010515D"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C05CCD"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may, seek clarification/ details related to Balance Bid Capacity, as may be considered appropriate.   </w:t>
            </w:r>
          </w:p>
          <w:p w14:paraId="38E3E465" w14:textId="77777777" w:rsidR="00805911" w:rsidRPr="0010515D" w:rsidRDefault="00805911" w:rsidP="00AD320F">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C05CCD" w:rsidRPr="0010515D" w:rsidRDefault="00C05CCD" w:rsidP="00AD320F">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 xml:space="preserve">In case of Joint Venture bids, the requirements specified in the Qualification Requirement for the individual partner(s) </w:t>
            </w:r>
            <w:r w:rsidRPr="0010515D">
              <w:rPr>
                <w:rFonts w:ascii="Book Antiqua" w:hAnsi="Book Antiqua" w:cs="Arial"/>
                <w:sz w:val="22"/>
                <w:szCs w:val="22"/>
              </w:rPr>
              <w:lastRenderedPageBreak/>
              <w:t>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C05CCD" w:rsidRPr="0010515D" w:rsidRDefault="00C05CCD" w:rsidP="00AD320F">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C05CCD" w:rsidRPr="0010515D" w:rsidRDefault="00C05CCD" w:rsidP="00AD320F">
            <w:pPr>
              <w:pStyle w:val="Default"/>
              <w:keepLines/>
              <w:ind w:left="792" w:hanging="792"/>
              <w:contextualSpacing/>
              <w:jc w:val="both"/>
              <w:rPr>
                <w:rFonts w:cs="Arial"/>
                <w:sz w:val="22"/>
                <w:szCs w:val="22"/>
              </w:rPr>
            </w:pPr>
          </w:p>
          <w:p w14:paraId="13195D3A" w14:textId="1E1A9528" w:rsidR="00C05CCD" w:rsidRPr="0010515D" w:rsidRDefault="00C05CCD" w:rsidP="00AD320F">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w:t>
            </w:r>
            <w:r w:rsidR="00F811FE" w:rsidRPr="00C8157F">
              <w:rPr>
                <w:rFonts w:cs="Arial"/>
                <w:b/>
                <w:bCs/>
                <w:color w:val="FF0000"/>
                <w:sz w:val="22"/>
                <w:szCs w:val="22"/>
              </w:rPr>
              <w:t>5</w:t>
            </w:r>
            <w:r w:rsidRPr="00C8157F">
              <w:rPr>
                <w:rFonts w:cs="Arial"/>
                <w:color w:val="FF0000"/>
                <w:sz w:val="22"/>
                <w:szCs w:val="22"/>
              </w:rPr>
              <w:t xml:space="preserve">. </w:t>
            </w:r>
          </w:p>
          <w:p w14:paraId="4F1A4094" w14:textId="77777777" w:rsidR="00C05CCD"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805911" w:rsidRPr="0010515D"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C05CCD"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805911" w:rsidRPr="0010515D"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C05CCD"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805911" w:rsidRPr="0010515D" w:rsidRDefault="00805911" w:rsidP="00AD320F">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C05CCD" w:rsidRDefault="00C05CCD" w:rsidP="00AD320F">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w:t>
            </w:r>
            <w:r w:rsidRPr="0010515D">
              <w:rPr>
                <w:rFonts w:ascii="Book Antiqua" w:hAnsi="Book Antiqua" w:cs="Arial"/>
                <w:sz w:val="22"/>
                <w:szCs w:val="22"/>
              </w:rPr>
              <w:lastRenderedPageBreak/>
              <w:t xml:space="preserve">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C8157F" w:rsidRPr="0010515D" w:rsidRDefault="00C8157F" w:rsidP="00AD320F">
            <w:pPr>
              <w:keepLines/>
              <w:tabs>
                <w:tab w:val="left" w:pos="1156"/>
              </w:tabs>
              <w:spacing w:before="240" w:after="240"/>
              <w:ind w:left="796" w:hanging="886"/>
              <w:contextualSpacing/>
              <w:jc w:val="both"/>
              <w:rPr>
                <w:rFonts w:ascii="Book Antiqua" w:hAnsi="Book Antiqua" w:cs="Arial"/>
                <w:sz w:val="22"/>
                <w:szCs w:val="22"/>
              </w:rPr>
            </w:pPr>
          </w:p>
        </w:tc>
      </w:tr>
      <w:tr w:rsidR="00C05CCD" w:rsidRPr="0010515D" w14:paraId="60EB488C" w14:textId="77777777" w:rsidTr="003D287C">
        <w:trPr>
          <w:trHeight w:val="6574"/>
        </w:trPr>
        <w:tc>
          <w:tcPr>
            <w:tcW w:w="1080" w:type="dxa"/>
            <w:tcBorders>
              <w:right w:val="single" w:sz="4" w:space="0" w:color="auto"/>
            </w:tcBorders>
          </w:tcPr>
          <w:p w14:paraId="02B5E227"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C05CCD" w:rsidRPr="0010515D" w:rsidRDefault="00C05CCD" w:rsidP="00AD320F">
            <w:pPr>
              <w:keepLines/>
              <w:contextualSpacing/>
              <w:rPr>
                <w:rFonts w:ascii="Book Antiqua" w:hAnsi="Book Antiqua" w:cs="Arial"/>
                <w:sz w:val="22"/>
                <w:szCs w:val="22"/>
              </w:rPr>
            </w:pPr>
          </w:p>
          <w:p w14:paraId="370AA9CB" w14:textId="77777777" w:rsidR="00C05CCD" w:rsidRPr="0010515D" w:rsidRDefault="00C05CCD" w:rsidP="00AD320F">
            <w:pPr>
              <w:keepLines/>
              <w:contextualSpacing/>
              <w:rPr>
                <w:rFonts w:ascii="Book Antiqua" w:hAnsi="Book Antiqua" w:cs="Arial"/>
                <w:sz w:val="22"/>
                <w:szCs w:val="22"/>
              </w:rPr>
            </w:pPr>
          </w:p>
          <w:p w14:paraId="2F20A51E" w14:textId="77777777" w:rsidR="00C05CCD" w:rsidRPr="0010515D" w:rsidRDefault="00C05CCD" w:rsidP="00AD320F">
            <w:pPr>
              <w:keepLines/>
              <w:contextualSpacing/>
              <w:rPr>
                <w:rFonts w:ascii="Book Antiqua" w:hAnsi="Book Antiqua" w:cs="Arial"/>
                <w:sz w:val="22"/>
                <w:szCs w:val="22"/>
              </w:rPr>
            </w:pPr>
          </w:p>
          <w:p w14:paraId="126B379C" w14:textId="77777777" w:rsidR="00C05CCD" w:rsidRPr="0010515D" w:rsidRDefault="00C05CCD" w:rsidP="00AD320F">
            <w:pPr>
              <w:keepLines/>
              <w:contextualSpacing/>
              <w:rPr>
                <w:rFonts w:ascii="Book Antiqua" w:hAnsi="Book Antiqua" w:cs="Arial"/>
                <w:sz w:val="22"/>
                <w:szCs w:val="22"/>
              </w:rPr>
            </w:pPr>
          </w:p>
          <w:p w14:paraId="364108A1" w14:textId="77777777" w:rsidR="00C05CCD" w:rsidRPr="0010515D" w:rsidRDefault="00C05CCD" w:rsidP="00AD320F">
            <w:pPr>
              <w:keepLines/>
              <w:contextualSpacing/>
              <w:rPr>
                <w:rFonts w:ascii="Book Antiqua" w:hAnsi="Book Antiqua" w:cs="Arial"/>
                <w:sz w:val="22"/>
                <w:szCs w:val="22"/>
              </w:rPr>
            </w:pPr>
          </w:p>
          <w:p w14:paraId="77F4E1BA" w14:textId="77777777" w:rsidR="00C05CCD" w:rsidRPr="0010515D" w:rsidRDefault="00C05CCD" w:rsidP="00AD320F">
            <w:pPr>
              <w:keepLines/>
              <w:contextualSpacing/>
              <w:rPr>
                <w:rFonts w:ascii="Book Antiqua" w:hAnsi="Book Antiqua" w:cs="Arial"/>
                <w:sz w:val="22"/>
                <w:szCs w:val="22"/>
              </w:rPr>
            </w:pPr>
          </w:p>
          <w:p w14:paraId="0884833A" w14:textId="77777777" w:rsidR="00C05CCD" w:rsidRPr="0010515D" w:rsidRDefault="00C05CCD" w:rsidP="00AD320F">
            <w:pPr>
              <w:keepLines/>
              <w:contextualSpacing/>
              <w:rPr>
                <w:rFonts w:ascii="Book Antiqua" w:hAnsi="Book Antiqua" w:cs="Arial"/>
                <w:sz w:val="22"/>
                <w:szCs w:val="22"/>
              </w:rPr>
            </w:pPr>
          </w:p>
          <w:p w14:paraId="5EAAF5DA" w14:textId="77777777" w:rsidR="00C05CCD" w:rsidRPr="0010515D" w:rsidRDefault="00C05CCD" w:rsidP="00AD320F">
            <w:pPr>
              <w:keepLines/>
              <w:contextualSpacing/>
              <w:rPr>
                <w:rFonts w:ascii="Book Antiqua" w:hAnsi="Book Antiqua" w:cs="Arial"/>
                <w:sz w:val="22"/>
                <w:szCs w:val="22"/>
              </w:rPr>
            </w:pPr>
          </w:p>
          <w:p w14:paraId="5FA6855C" w14:textId="77777777" w:rsidR="00C05CCD" w:rsidRPr="0010515D" w:rsidRDefault="00C05CCD" w:rsidP="00AD320F">
            <w:pPr>
              <w:keepLines/>
              <w:contextualSpacing/>
              <w:rPr>
                <w:rFonts w:ascii="Book Antiqua" w:hAnsi="Book Antiqua" w:cs="Arial"/>
                <w:sz w:val="22"/>
                <w:szCs w:val="22"/>
              </w:rPr>
            </w:pPr>
          </w:p>
          <w:p w14:paraId="1256FA1C" w14:textId="77777777" w:rsidR="00C05CCD" w:rsidRPr="0010515D" w:rsidRDefault="00C05CCD" w:rsidP="00AD320F">
            <w:pPr>
              <w:keepLines/>
              <w:contextualSpacing/>
              <w:rPr>
                <w:rFonts w:ascii="Book Antiqua" w:hAnsi="Book Antiqua" w:cs="Arial"/>
                <w:sz w:val="22"/>
                <w:szCs w:val="22"/>
              </w:rPr>
            </w:pPr>
          </w:p>
          <w:p w14:paraId="2DC5B5ED" w14:textId="77777777" w:rsidR="00C05CCD" w:rsidRPr="0010515D" w:rsidRDefault="00C05CCD" w:rsidP="00AD320F">
            <w:pPr>
              <w:keepLines/>
              <w:contextualSpacing/>
              <w:rPr>
                <w:rFonts w:ascii="Book Antiqua" w:hAnsi="Book Antiqua" w:cs="Arial"/>
                <w:sz w:val="22"/>
                <w:szCs w:val="22"/>
              </w:rPr>
            </w:pPr>
          </w:p>
          <w:p w14:paraId="192DC8BA" w14:textId="77777777" w:rsidR="00C05CCD" w:rsidRPr="0010515D" w:rsidRDefault="00C05CCD" w:rsidP="00AD320F">
            <w:pPr>
              <w:keepLines/>
              <w:contextualSpacing/>
              <w:rPr>
                <w:rFonts w:ascii="Book Antiqua" w:hAnsi="Book Antiqua" w:cs="Arial"/>
                <w:sz w:val="22"/>
                <w:szCs w:val="22"/>
              </w:rPr>
            </w:pPr>
          </w:p>
          <w:p w14:paraId="4AEFADBC" w14:textId="77777777" w:rsidR="00C05CCD" w:rsidRPr="0010515D" w:rsidRDefault="00C05CCD" w:rsidP="00AD320F">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6BB993E7" w14:textId="77777777" w:rsidR="00C05CCD" w:rsidRPr="0010515D" w:rsidRDefault="00C05CCD" w:rsidP="00AD320F">
            <w:pPr>
              <w:keepLines/>
              <w:contextualSpacing/>
              <w:jc w:val="both"/>
              <w:rPr>
                <w:rFonts w:ascii="Book Antiqua" w:hAnsi="Book Antiqua" w:cs="Arial"/>
                <w:b/>
                <w:sz w:val="22"/>
                <w:szCs w:val="22"/>
              </w:rPr>
            </w:pPr>
          </w:p>
          <w:tbl>
            <w:tblP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56"/>
              <w:gridCol w:w="1681"/>
            </w:tblGrid>
            <w:tr w:rsidR="00C05CCD" w:rsidRPr="0010515D" w14:paraId="6D479AAB" w14:textId="77777777" w:rsidTr="00026EC9">
              <w:trPr>
                <w:tblHeader/>
              </w:trPr>
              <w:tc>
                <w:tcPr>
                  <w:tcW w:w="816" w:type="dxa"/>
                  <w:vMerge w:val="restart"/>
                </w:tcPr>
                <w:p w14:paraId="496BEECB" w14:textId="60714D40" w:rsidR="00C05CCD" w:rsidRPr="0010515D" w:rsidRDefault="00C05CCD" w:rsidP="00AD320F">
                  <w:pPr>
                    <w:keepLines/>
                    <w:ind w:right="-117"/>
                    <w:contextualSpacing/>
                    <w:jc w:val="both"/>
                    <w:rPr>
                      <w:rFonts w:ascii="Book Antiqua" w:eastAsia="MS Mincho" w:hAnsi="Book Antiqua" w:cs="Arial"/>
                      <w:sz w:val="22"/>
                      <w:szCs w:val="22"/>
                    </w:rPr>
                  </w:pPr>
                  <w:bookmarkStart w:id="0" w:name="_Hlk124198903"/>
                  <w:r w:rsidRPr="0010515D">
                    <w:rPr>
                      <w:rFonts w:ascii="Book Antiqua" w:eastAsia="MS Mincho" w:hAnsi="Book Antiqua" w:cs="Arial"/>
                      <w:sz w:val="22"/>
                      <w:szCs w:val="22"/>
                    </w:rPr>
                    <w:t>S</w:t>
                  </w:r>
                  <w:r w:rsidR="000516A7">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556" w:type="dxa"/>
                </w:tcPr>
                <w:p w14:paraId="4CB4AE8C" w14:textId="77777777" w:rsidR="00C05CCD" w:rsidRPr="0010515D" w:rsidRDefault="00C05CCD" w:rsidP="00AD320F">
                  <w:pPr>
                    <w:keepLines/>
                    <w:contextualSpacing/>
                    <w:jc w:val="center"/>
                    <w:rPr>
                      <w:rFonts w:ascii="Book Antiqua" w:eastAsia="MS Mincho" w:hAnsi="Book Antiqua" w:cs="Arial"/>
                      <w:sz w:val="22"/>
                      <w:szCs w:val="22"/>
                    </w:rPr>
                  </w:pPr>
                  <w:r w:rsidRPr="0010515D">
                    <w:rPr>
                      <w:rFonts w:ascii="Book Antiqua" w:eastAsia="MS Mincho" w:hAnsi="Book Antiqua" w:cs="Arial"/>
                      <w:sz w:val="22"/>
                      <w:szCs w:val="22"/>
                    </w:rPr>
                    <w:t>Activities</w:t>
                  </w:r>
                </w:p>
              </w:tc>
              <w:tc>
                <w:tcPr>
                  <w:tcW w:w="1681" w:type="dxa"/>
                  <w:vMerge w:val="restart"/>
                </w:tcPr>
                <w:p w14:paraId="4A9911AB" w14:textId="6294139A" w:rsidR="00C05CCD" w:rsidRPr="0010515D" w:rsidRDefault="005F114A" w:rsidP="00AD320F">
                  <w:pPr>
                    <w:keepLines/>
                    <w:ind w:right="-18"/>
                    <w:contextualSpacing/>
                    <w:jc w:val="both"/>
                    <w:rPr>
                      <w:rFonts w:ascii="Book Antiqua" w:eastAsia="MS Mincho" w:hAnsi="Book Antiqua" w:cs="Arial"/>
                      <w:bCs/>
                      <w:sz w:val="22"/>
                      <w:szCs w:val="22"/>
                    </w:rPr>
                  </w:pPr>
                  <w:r w:rsidRPr="00E94C91">
                    <w:rPr>
                      <w:rFonts w:ascii="Book Antiqua" w:hAnsi="Book Antiqua" w:cs="Arial"/>
                      <w:bCs/>
                      <w:sz w:val="22"/>
                      <w:szCs w:val="22"/>
                    </w:rPr>
                    <w:t>Duration in Months from the date of Notification of Award</w:t>
                  </w:r>
                </w:p>
              </w:tc>
            </w:tr>
            <w:tr w:rsidR="00C05CCD" w:rsidRPr="0010515D" w14:paraId="334652AC" w14:textId="77777777" w:rsidTr="00026EC9">
              <w:trPr>
                <w:trHeight w:val="602"/>
              </w:trPr>
              <w:tc>
                <w:tcPr>
                  <w:tcW w:w="816" w:type="dxa"/>
                  <w:vMerge/>
                </w:tcPr>
                <w:p w14:paraId="6F05923F" w14:textId="77777777" w:rsidR="00C05CCD" w:rsidRPr="0010515D" w:rsidRDefault="00C05CCD" w:rsidP="00AD320F">
                  <w:pPr>
                    <w:keepLines/>
                    <w:contextualSpacing/>
                    <w:jc w:val="both"/>
                    <w:rPr>
                      <w:rFonts w:ascii="Book Antiqua" w:eastAsia="MS Mincho" w:hAnsi="Book Antiqua" w:cs="Arial"/>
                      <w:sz w:val="22"/>
                      <w:szCs w:val="22"/>
                    </w:rPr>
                  </w:pPr>
                </w:p>
              </w:tc>
              <w:tc>
                <w:tcPr>
                  <w:tcW w:w="4556" w:type="dxa"/>
                </w:tcPr>
                <w:p w14:paraId="43C86C1A" w14:textId="07C88872" w:rsidR="00C05CCD" w:rsidRPr="0010515D" w:rsidRDefault="00C05CCD" w:rsidP="00AD320F">
                  <w:pPr>
                    <w:keepLines/>
                    <w:contextualSpacing/>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009924D7" w:rsidRPr="000D0520">
                    <w:rPr>
                      <w:rFonts w:ascii="Book Antiqua" w:hAnsi="Book Antiqua" w:cs="Arial"/>
                      <w:b/>
                      <w:sz w:val="22"/>
                      <w:szCs w:val="22"/>
                    </w:rPr>
                    <w:t>Reconductoring Package OH01</w:t>
                  </w:r>
                  <w:r w:rsidR="004646C7" w:rsidRPr="0010515D">
                    <w:rPr>
                      <w:rFonts w:ascii="Book Antiqua" w:hAnsi="Book Antiqua"/>
                      <w:b/>
                      <w:bCs/>
                      <w:sz w:val="22"/>
                      <w:szCs w:val="22"/>
                      <w:lang w:eastAsia="en-IN" w:bidi="hi-IN"/>
                    </w:rPr>
                    <w:t xml:space="preserve"> </w:t>
                  </w:r>
                  <w:r w:rsidR="004646C7" w:rsidRPr="0010515D">
                    <w:rPr>
                      <w:rFonts w:ascii="Book Antiqua" w:hAnsi="Book Antiqua"/>
                      <w:sz w:val="22"/>
                      <w:szCs w:val="22"/>
                      <w:lang w:eastAsia="en-IN" w:bidi="hi-IN"/>
                    </w:rPr>
                    <w:t>for</w:t>
                  </w:r>
                </w:p>
              </w:tc>
              <w:tc>
                <w:tcPr>
                  <w:tcW w:w="1681" w:type="dxa"/>
                  <w:vMerge/>
                </w:tcPr>
                <w:p w14:paraId="7AE80CF7" w14:textId="77777777" w:rsidR="00C05CCD" w:rsidRPr="0010515D" w:rsidRDefault="00C05CCD" w:rsidP="00AD320F">
                  <w:pPr>
                    <w:keepLines/>
                    <w:ind w:right="184"/>
                    <w:contextualSpacing/>
                    <w:jc w:val="both"/>
                    <w:rPr>
                      <w:rFonts w:ascii="Book Antiqua" w:eastAsia="MS Mincho" w:hAnsi="Book Antiqua" w:cs="Arial"/>
                      <w:sz w:val="22"/>
                      <w:szCs w:val="22"/>
                    </w:rPr>
                  </w:pPr>
                </w:p>
              </w:tc>
            </w:tr>
            <w:tr w:rsidR="00C05CCD" w:rsidRPr="0010515D" w14:paraId="3943E5FF" w14:textId="77777777" w:rsidTr="00026EC9">
              <w:trPr>
                <w:trHeight w:val="586"/>
              </w:trPr>
              <w:tc>
                <w:tcPr>
                  <w:tcW w:w="816" w:type="dxa"/>
                </w:tcPr>
                <w:p w14:paraId="589B905F" w14:textId="7ABC797F" w:rsidR="00C05CCD" w:rsidRPr="0010515D" w:rsidRDefault="00C05CCD" w:rsidP="00AD320F">
                  <w:pPr>
                    <w:pStyle w:val="ListParagraph"/>
                    <w:keepLines/>
                    <w:numPr>
                      <w:ilvl w:val="0"/>
                      <w:numId w:val="29"/>
                    </w:numPr>
                    <w:jc w:val="both"/>
                    <w:rPr>
                      <w:rFonts w:ascii="Book Antiqua" w:eastAsia="MS Mincho" w:hAnsi="Book Antiqua" w:cs="Arial"/>
                      <w:sz w:val="22"/>
                      <w:szCs w:val="22"/>
                    </w:rPr>
                  </w:pPr>
                  <w:r w:rsidRPr="0010515D">
                    <w:rPr>
                      <w:rFonts w:ascii="Book Antiqua" w:eastAsia="MS Mincho" w:hAnsi="Book Antiqua" w:cs="Arial"/>
                      <w:sz w:val="22"/>
                      <w:szCs w:val="22"/>
                    </w:rPr>
                    <w:t xml:space="preserve">1. </w:t>
                  </w:r>
                </w:p>
              </w:tc>
              <w:tc>
                <w:tcPr>
                  <w:tcW w:w="4556" w:type="dxa"/>
                </w:tcPr>
                <w:p w14:paraId="62FE6B85" w14:textId="1352AD55" w:rsidR="000516A7" w:rsidRPr="0010515D" w:rsidRDefault="007302D1" w:rsidP="00AD320F">
                  <w:pPr>
                    <w:pStyle w:val="Default"/>
                    <w:keepLines/>
                    <w:contextualSpacing/>
                    <w:jc w:val="both"/>
                    <w:rPr>
                      <w:sz w:val="22"/>
                      <w:szCs w:val="22"/>
                    </w:rPr>
                  </w:pPr>
                  <w:r w:rsidRPr="00B17A99">
                    <w:rPr>
                      <w:rFonts w:cs="Arial"/>
                      <w:bCs/>
                      <w:sz w:val="22"/>
                      <w:szCs w:val="22"/>
                    </w:rPr>
                    <w:t>Reconductoring of Somanahalli – Bidadi 400kV kV D/c line with HTLS conductor;</w:t>
                  </w:r>
                </w:p>
              </w:tc>
              <w:tc>
                <w:tcPr>
                  <w:tcW w:w="1681" w:type="dxa"/>
                </w:tcPr>
                <w:p w14:paraId="2170ABCD" w14:textId="240C9952" w:rsidR="00A7254F" w:rsidRDefault="00A7254F" w:rsidP="00AD320F">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w:t>
                  </w:r>
                  <w:r w:rsidR="00166720">
                    <w:rPr>
                      <w:rFonts w:ascii="Book Antiqua" w:eastAsia="MS Mincho" w:hAnsi="Book Antiqua" w:cs="Arial"/>
                      <w:b/>
                      <w:bCs/>
                      <w:color w:val="FF0000"/>
                      <w:sz w:val="22"/>
                      <w:szCs w:val="22"/>
                    </w:rPr>
                    <w:t>8</w:t>
                  </w:r>
                  <w:r w:rsidR="00C05CCD" w:rsidRPr="000516A7">
                    <w:rPr>
                      <w:rFonts w:ascii="Book Antiqua" w:eastAsia="MS Mincho" w:hAnsi="Book Antiqua" w:cs="Arial"/>
                      <w:b/>
                      <w:bCs/>
                      <w:color w:val="FF0000"/>
                      <w:sz w:val="22"/>
                      <w:szCs w:val="22"/>
                    </w:rPr>
                    <w:t xml:space="preserve"> </w:t>
                  </w:r>
                </w:p>
                <w:p w14:paraId="556FB371" w14:textId="0BF5ED65" w:rsidR="00C05CCD" w:rsidRPr="000516A7" w:rsidRDefault="00C05CCD" w:rsidP="00AD320F">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sidR="00166720">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C05CCD" w:rsidRPr="0010515D" w14:paraId="155261C2" w14:textId="77777777" w:rsidTr="00026EC9">
              <w:trPr>
                <w:trHeight w:val="586"/>
              </w:trPr>
              <w:tc>
                <w:tcPr>
                  <w:tcW w:w="816" w:type="dxa"/>
                </w:tcPr>
                <w:p w14:paraId="32E816B6" w14:textId="77777777" w:rsidR="00C05CCD" w:rsidRPr="0010515D" w:rsidRDefault="00C05CCD" w:rsidP="00AD320F">
                  <w:pPr>
                    <w:pStyle w:val="ListParagraph"/>
                    <w:keepLines/>
                    <w:numPr>
                      <w:ilvl w:val="0"/>
                      <w:numId w:val="29"/>
                    </w:numPr>
                    <w:jc w:val="both"/>
                    <w:rPr>
                      <w:rFonts w:ascii="Book Antiqua" w:eastAsia="MS Mincho" w:hAnsi="Book Antiqua" w:cs="Arial"/>
                      <w:sz w:val="22"/>
                      <w:szCs w:val="22"/>
                    </w:rPr>
                  </w:pPr>
                </w:p>
              </w:tc>
              <w:tc>
                <w:tcPr>
                  <w:tcW w:w="4556" w:type="dxa"/>
                </w:tcPr>
                <w:p w14:paraId="71FAB898" w14:textId="77777777" w:rsidR="00166720" w:rsidRDefault="00166720" w:rsidP="00166720">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p w14:paraId="0CBC25D4" w14:textId="1103A860" w:rsidR="000516A7" w:rsidRPr="0010515D" w:rsidRDefault="000516A7" w:rsidP="00AD320F">
                  <w:pPr>
                    <w:keepLines/>
                    <w:contextualSpacing/>
                    <w:jc w:val="both"/>
                    <w:rPr>
                      <w:rFonts w:ascii="Book Antiqua" w:eastAsia="MS Mincho" w:hAnsi="Book Antiqua" w:cs="Arial"/>
                      <w:sz w:val="22"/>
                      <w:szCs w:val="22"/>
                    </w:rPr>
                  </w:pPr>
                </w:p>
              </w:tc>
              <w:tc>
                <w:tcPr>
                  <w:tcW w:w="1681" w:type="dxa"/>
                </w:tcPr>
                <w:p w14:paraId="7FC6DD87" w14:textId="77777777" w:rsidR="00166720" w:rsidRDefault="00166720" w:rsidP="00166720">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903E419" w14:textId="0B2D9196" w:rsidR="00C05CCD" w:rsidRPr="000516A7" w:rsidRDefault="00166720" w:rsidP="00166720">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166720" w:rsidRPr="0010515D" w14:paraId="0C6E3C12" w14:textId="77777777" w:rsidTr="003D287C">
              <w:trPr>
                <w:trHeight w:val="2150"/>
              </w:trPr>
              <w:tc>
                <w:tcPr>
                  <w:tcW w:w="816" w:type="dxa"/>
                </w:tcPr>
                <w:p w14:paraId="567D3FB2" w14:textId="77777777" w:rsidR="00166720" w:rsidRPr="0010515D" w:rsidRDefault="00166720" w:rsidP="00AD320F">
                  <w:pPr>
                    <w:pStyle w:val="ListParagraph"/>
                    <w:keepLines/>
                    <w:numPr>
                      <w:ilvl w:val="0"/>
                      <w:numId w:val="29"/>
                    </w:numPr>
                    <w:jc w:val="both"/>
                    <w:rPr>
                      <w:rFonts w:ascii="Book Antiqua" w:eastAsia="MS Mincho" w:hAnsi="Book Antiqua" w:cs="Arial"/>
                      <w:sz w:val="22"/>
                      <w:szCs w:val="22"/>
                    </w:rPr>
                  </w:pPr>
                </w:p>
              </w:tc>
              <w:tc>
                <w:tcPr>
                  <w:tcW w:w="4556" w:type="dxa"/>
                </w:tcPr>
                <w:p w14:paraId="58AF3A5C" w14:textId="3B39C7D1" w:rsidR="00166720" w:rsidRDefault="00805D78" w:rsidP="00166720">
                  <w:pPr>
                    <w:jc w:val="both"/>
                    <w:rPr>
                      <w:rFonts w:ascii="Book Antiqua" w:hAnsi="Book Antiqua" w:cs="Arial"/>
                      <w:bCs/>
                      <w:sz w:val="22"/>
                      <w:szCs w:val="22"/>
                    </w:rPr>
                  </w:pPr>
                  <w:r w:rsidRPr="00B17A99">
                    <w:rPr>
                      <w:rFonts w:ascii="Book Antiqua" w:hAnsi="Book Antiqua" w:cs="Arial"/>
                      <w:bCs/>
                      <w:sz w:val="22"/>
                      <w:szCs w:val="22"/>
                    </w:rPr>
                    <w:t>(i) Reconductoring of ISTS portion of Dimapur (POWERGRID) – Dimapur (DoP, Nagaland) 132kV (ckt-2) ACSR Panther S/c line with Single HTLS conductor and (ii) Reconductoring of ISTS portion of Dimapur (POWERGRID) – Kohima (DoP, Nagaland) 132kV ACSR Panther S/c line with Single HTLS conductor</w:t>
                  </w:r>
                  <w:r w:rsidR="003D287C">
                    <w:rPr>
                      <w:rFonts w:ascii="Book Antiqua" w:hAnsi="Book Antiqua" w:cs="Arial"/>
                      <w:bCs/>
                      <w:sz w:val="22"/>
                      <w:szCs w:val="22"/>
                    </w:rPr>
                    <w:t>;</w:t>
                  </w:r>
                </w:p>
                <w:p w14:paraId="1E016F0D" w14:textId="6A8A5A18" w:rsidR="003D287C" w:rsidRPr="003D287C" w:rsidRDefault="003D287C" w:rsidP="00166720">
                  <w:pPr>
                    <w:jc w:val="both"/>
                    <w:rPr>
                      <w:rFonts w:ascii="Book Antiqua" w:hAnsi="Book Antiqua" w:cs="Arial"/>
                      <w:bCs/>
                      <w:sz w:val="2"/>
                      <w:szCs w:val="2"/>
                    </w:rPr>
                  </w:pPr>
                </w:p>
              </w:tc>
              <w:tc>
                <w:tcPr>
                  <w:tcW w:w="1681" w:type="dxa"/>
                </w:tcPr>
                <w:p w14:paraId="02302363" w14:textId="50B1C315" w:rsidR="00805D78" w:rsidRDefault="00805D78" w:rsidP="00805D78">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380E01F7" w14:textId="134BCBD4" w:rsidR="00166720" w:rsidRDefault="00805D78" w:rsidP="00805D78">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bookmarkEnd w:id="0"/>
          </w:tbl>
          <w:p w14:paraId="38063350" w14:textId="7822284D" w:rsidR="00C05CCD" w:rsidRPr="0010515D" w:rsidRDefault="00C05CCD" w:rsidP="00AD320F">
            <w:pPr>
              <w:keepLines/>
              <w:contextualSpacing/>
              <w:jc w:val="both"/>
              <w:rPr>
                <w:rFonts w:ascii="Book Antiqua" w:hAnsi="Book Antiqua" w:cs="Arial"/>
                <w:sz w:val="22"/>
                <w:szCs w:val="22"/>
              </w:rPr>
            </w:pPr>
          </w:p>
        </w:tc>
      </w:tr>
      <w:tr w:rsidR="00C05CCD" w:rsidRPr="0010515D" w14:paraId="707F956C" w14:textId="77777777" w:rsidTr="00F216B8">
        <w:trPr>
          <w:trHeight w:val="485"/>
        </w:trPr>
        <w:tc>
          <w:tcPr>
            <w:tcW w:w="1080" w:type="dxa"/>
            <w:tcBorders>
              <w:right w:val="single" w:sz="4" w:space="0" w:color="auto"/>
            </w:tcBorders>
          </w:tcPr>
          <w:p w14:paraId="3D4AFD73"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C05CCD" w:rsidRPr="0010515D" w:rsidRDefault="00C05CCD" w:rsidP="00AD320F">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C05CCD" w:rsidRPr="0010515D" w:rsidRDefault="00C05CCD" w:rsidP="00AD320F">
            <w:pPr>
              <w:keepLines/>
              <w:contextualSpacing/>
              <w:jc w:val="both"/>
              <w:rPr>
                <w:rFonts w:ascii="Book Antiqua" w:hAnsi="Book Antiqua" w:cs="Arial"/>
                <w:color w:val="000000"/>
                <w:sz w:val="22"/>
                <w:szCs w:val="22"/>
                <w:lang w:bidi="hi-IN"/>
              </w:rPr>
            </w:pPr>
          </w:p>
          <w:p w14:paraId="7CB6E35B" w14:textId="77777777" w:rsidR="00C05CCD" w:rsidRDefault="00C05CCD"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6C022E" w:rsidRPr="0010515D" w:rsidRDefault="006C022E" w:rsidP="00AD320F">
            <w:pPr>
              <w:keepLines/>
              <w:contextualSpacing/>
              <w:jc w:val="both"/>
              <w:rPr>
                <w:rFonts w:ascii="Book Antiqua" w:hAnsi="Book Antiqua" w:cs="Arial"/>
                <w:color w:val="000000"/>
                <w:sz w:val="22"/>
                <w:szCs w:val="22"/>
                <w:lang w:bidi="hi-IN"/>
              </w:rPr>
            </w:pPr>
          </w:p>
        </w:tc>
      </w:tr>
      <w:tr w:rsidR="00C05CCD" w:rsidRPr="0010515D" w14:paraId="033D806A" w14:textId="77777777" w:rsidTr="00F216B8">
        <w:trPr>
          <w:trHeight w:val="485"/>
        </w:trPr>
        <w:tc>
          <w:tcPr>
            <w:tcW w:w="1080" w:type="dxa"/>
            <w:tcBorders>
              <w:right w:val="single" w:sz="4" w:space="0" w:color="auto"/>
            </w:tcBorders>
          </w:tcPr>
          <w:p w14:paraId="69943263"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C05CCD" w:rsidRPr="0010515D" w:rsidRDefault="00C05CCD" w:rsidP="00AD320F">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C05CCD" w:rsidRPr="0010515D" w14:paraId="676DDD46" w14:textId="77777777" w:rsidTr="00774741">
        <w:trPr>
          <w:trHeight w:val="260"/>
        </w:trPr>
        <w:tc>
          <w:tcPr>
            <w:tcW w:w="1080" w:type="dxa"/>
            <w:tcBorders>
              <w:right w:val="single" w:sz="4" w:space="0" w:color="auto"/>
            </w:tcBorders>
          </w:tcPr>
          <w:p w14:paraId="69740F50"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C05CCD" w:rsidRPr="0010515D" w:rsidRDefault="00C05CCD" w:rsidP="00AD320F">
            <w:pPr>
              <w:keepLines/>
              <w:contextualSpacing/>
              <w:jc w:val="both"/>
              <w:rPr>
                <w:rFonts w:ascii="Book Antiqua" w:hAnsi="Book Antiqua" w:cs="Arial"/>
                <w:sz w:val="22"/>
                <w:szCs w:val="22"/>
              </w:rPr>
            </w:pPr>
          </w:p>
          <w:p w14:paraId="3AF8C207"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the performance of the equipments offered;</w:t>
            </w:r>
          </w:p>
          <w:p w14:paraId="66AE9E46" w14:textId="77777777" w:rsidR="00C8157F" w:rsidRPr="0010515D" w:rsidRDefault="00C8157F" w:rsidP="00AD320F">
            <w:pPr>
              <w:keepLines/>
              <w:contextualSpacing/>
              <w:jc w:val="both"/>
              <w:rPr>
                <w:rFonts w:ascii="Book Antiqua" w:hAnsi="Book Antiqua" w:cs="Arial"/>
                <w:sz w:val="22"/>
                <w:szCs w:val="22"/>
              </w:rPr>
            </w:pPr>
          </w:p>
          <w:p w14:paraId="2E9D6664" w14:textId="212E9249" w:rsidR="009A087B"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tc>
      </w:tr>
      <w:tr w:rsidR="00C05CCD" w:rsidRPr="0010515D" w14:paraId="08EE5CBB" w14:textId="77777777" w:rsidTr="00F216B8">
        <w:trPr>
          <w:trHeight w:val="485"/>
        </w:trPr>
        <w:tc>
          <w:tcPr>
            <w:tcW w:w="1080" w:type="dxa"/>
            <w:tcBorders>
              <w:right w:val="single" w:sz="4" w:space="0" w:color="auto"/>
            </w:tcBorders>
          </w:tcPr>
          <w:p w14:paraId="7CCEA330"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C05CCD" w:rsidRPr="0010515D" w:rsidRDefault="00C05CCD" w:rsidP="00AD320F">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C05CCD" w:rsidRPr="0010515D" w14:paraId="07708A18" w14:textId="77777777" w:rsidTr="00265864">
        <w:trPr>
          <w:trHeight w:val="1115"/>
        </w:trPr>
        <w:tc>
          <w:tcPr>
            <w:tcW w:w="1080" w:type="dxa"/>
            <w:tcBorders>
              <w:right w:val="single" w:sz="4" w:space="0" w:color="auto"/>
            </w:tcBorders>
          </w:tcPr>
          <w:p w14:paraId="3B682350"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1A238F9" w14:textId="77777777" w:rsidR="00C05CCD" w:rsidRPr="0010515D" w:rsidRDefault="00C05CCD" w:rsidP="00AD320F">
            <w:pPr>
              <w:keepLines/>
              <w:contextualSpacing/>
              <w:jc w:val="both"/>
              <w:rPr>
                <w:rFonts w:ascii="Book Antiqua" w:hAnsi="Book Antiqua" w:cs="Arial"/>
                <w:sz w:val="22"/>
                <w:szCs w:val="22"/>
              </w:rPr>
            </w:pPr>
          </w:p>
        </w:tc>
      </w:tr>
      <w:tr w:rsidR="00C05CCD" w:rsidRPr="0010515D" w14:paraId="7EBE91A4" w14:textId="77777777" w:rsidTr="00265864">
        <w:trPr>
          <w:trHeight w:val="1115"/>
        </w:trPr>
        <w:tc>
          <w:tcPr>
            <w:tcW w:w="1080" w:type="dxa"/>
            <w:tcBorders>
              <w:right w:val="single" w:sz="4" w:space="0" w:color="auto"/>
            </w:tcBorders>
          </w:tcPr>
          <w:p w14:paraId="036E61D6"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C05CCD" w:rsidRPr="0010515D" w:rsidRDefault="00C05CCD" w:rsidP="00AD320F">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C05CCD" w:rsidRPr="0010515D" w:rsidRDefault="00C05CCD" w:rsidP="00AD320F">
            <w:pPr>
              <w:keepLines/>
              <w:contextualSpacing/>
              <w:jc w:val="both"/>
              <w:rPr>
                <w:rFonts w:ascii="Book Antiqua" w:hAnsi="Book Antiqua" w:cs="Arial"/>
                <w:sz w:val="22"/>
                <w:szCs w:val="22"/>
              </w:rPr>
            </w:pPr>
          </w:p>
          <w:p w14:paraId="256793A3" w14:textId="77777777" w:rsidR="00C05CCD" w:rsidRPr="0010515D" w:rsidRDefault="00C05CCD" w:rsidP="00AD320F">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C05CCD" w:rsidRPr="0010515D" w:rsidRDefault="00C05CCD" w:rsidP="00AD320F">
            <w:pPr>
              <w:keepLines/>
              <w:contextualSpacing/>
              <w:jc w:val="both"/>
              <w:rPr>
                <w:rFonts w:ascii="Book Antiqua" w:hAnsi="Book Antiqua" w:cs="Arial"/>
                <w:sz w:val="22"/>
                <w:szCs w:val="22"/>
              </w:rPr>
            </w:pPr>
          </w:p>
        </w:tc>
      </w:tr>
      <w:tr w:rsidR="00C05CCD" w:rsidRPr="0010515D" w14:paraId="0226033D" w14:textId="77777777" w:rsidTr="00265864">
        <w:trPr>
          <w:trHeight w:val="1115"/>
        </w:trPr>
        <w:tc>
          <w:tcPr>
            <w:tcW w:w="1080" w:type="dxa"/>
            <w:tcBorders>
              <w:right w:val="single" w:sz="4" w:space="0" w:color="auto"/>
            </w:tcBorders>
          </w:tcPr>
          <w:p w14:paraId="6FE63131"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C05CCD" w:rsidRPr="0010515D" w:rsidRDefault="00C05CCD"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C05CCD" w:rsidRPr="0010515D" w:rsidRDefault="00C05CCD" w:rsidP="00AD320F">
            <w:pPr>
              <w:keepLines/>
              <w:contextualSpacing/>
              <w:jc w:val="both"/>
              <w:rPr>
                <w:rFonts w:ascii="Book Antiqua" w:hAnsi="Book Antiqua" w:cs="Arial"/>
                <w:sz w:val="22"/>
                <w:szCs w:val="22"/>
              </w:rPr>
            </w:pPr>
          </w:p>
          <w:p w14:paraId="6B464731" w14:textId="77777777" w:rsidR="00C05CCD" w:rsidRPr="0010515D" w:rsidRDefault="00C05CCD" w:rsidP="00AD320F">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C05CCD" w:rsidRPr="0010515D" w14:paraId="6FC45ED6" w14:textId="77777777" w:rsidTr="00265864">
        <w:trPr>
          <w:trHeight w:val="1115"/>
        </w:trPr>
        <w:tc>
          <w:tcPr>
            <w:tcW w:w="1080" w:type="dxa"/>
            <w:tcBorders>
              <w:right w:val="single" w:sz="4" w:space="0" w:color="auto"/>
            </w:tcBorders>
          </w:tcPr>
          <w:p w14:paraId="0756E5F3"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C05CCD" w:rsidRPr="0010515D" w:rsidRDefault="00C05CCD" w:rsidP="00AD320F">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C05CCD" w:rsidRPr="0010515D" w:rsidRDefault="00C05CCD" w:rsidP="00AD320F">
            <w:pPr>
              <w:pStyle w:val="Default"/>
              <w:keepLines/>
              <w:contextualSpacing/>
              <w:jc w:val="both"/>
              <w:rPr>
                <w:rFonts w:cs="Arial"/>
                <w:sz w:val="22"/>
                <w:szCs w:val="22"/>
              </w:rPr>
            </w:pPr>
          </w:p>
          <w:p w14:paraId="35F7AB27" w14:textId="77777777" w:rsidR="00C05CCD" w:rsidRPr="0010515D" w:rsidRDefault="00C05CCD" w:rsidP="00AD320F">
            <w:pPr>
              <w:pStyle w:val="Default"/>
              <w:keepLines/>
              <w:contextualSpacing/>
              <w:jc w:val="both"/>
              <w:rPr>
                <w:rFonts w:cs="Arial"/>
                <w:sz w:val="22"/>
                <w:szCs w:val="22"/>
              </w:rPr>
            </w:pPr>
            <w:r w:rsidRPr="0010515D">
              <w:rPr>
                <w:rFonts w:cs="Arial"/>
                <w:sz w:val="22"/>
                <w:szCs w:val="22"/>
              </w:rPr>
              <w:t>29. e-Reverse Auction (e-RA)</w:t>
            </w:r>
          </w:p>
          <w:p w14:paraId="796DB641" w14:textId="77777777" w:rsidR="00C05CCD" w:rsidRPr="0010515D" w:rsidRDefault="00C05CCD" w:rsidP="00AD320F">
            <w:pPr>
              <w:pStyle w:val="Default"/>
              <w:keepLines/>
              <w:contextualSpacing/>
              <w:jc w:val="both"/>
              <w:rPr>
                <w:rFonts w:cs="Arial"/>
                <w:sz w:val="22"/>
                <w:szCs w:val="22"/>
              </w:rPr>
            </w:pPr>
          </w:p>
          <w:p w14:paraId="00F5D992" w14:textId="2D11705B" w:rsidR="00C05CCD" w:rsidRPr="0010515D" w:rsidRDefault="00C05CCD" w:rsidP="00AD320F">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w:t>
            </w:r>
            <w:r w:rsidR="006120E9" w:rsidRPr="00827C80">
              <w:rPr>
                <w:rFonts w:cs="Arial"/>
                <w:b/>
                <w:bCs/>
                <w:sz w:val="22"/>
                <w:szCs w:val="22"/>
              </w:rPr>
              <w:t xml:space="preserve"> </w:t>
            </w:r>
            <w:r w:rsidRPr="00827C80">
              <w:rPr>
                <w:rFonts w:cs="Arial"/>
                <w:b/>
                <w:bCs/>
                <w:sz w:val="22"/>
                <w:szCs w:val="22"/>
              </w:rPr>
              <w:t>(BDS)</w:t>
            </w:r>
            <w:r w:rsidRPr="0010515D">
              <w:rPr>
                <w:rFonts w:cs="Arial"/>
                <w:sz w:val="22"/>
                <w:szCs w:val="22"/>
              </w:rPr>
              <w:t>.</w:t>
            </w:r>
          </w:p>
          <w:p w14:paraId="72A8768D" w14:textId="77777777" w:rsidR="00C05CCD" w:rsidRPr="0010515D" w:rsidRDefault="00C05CCD" w:rsidP="00AD320F">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4F8FB202" w:rsidR="00C05CCD" w:rsidRPr="0010515D" w:rsidRDefault="00C05CCD" w:rsidP="00AD320F">
            <w:pPr>
              <w:pStyle w:val="Default"/>
              <w:keepLines/>
              <w:ind w:left="702" w:hanging="702"/>
              <w:contextualSpacing/>
              <w:jc w:val="both"/>
              <w:rPr>
                <w:rFonts w:cs="Arial"/>
                <w:sz w:val="22"/>
                <w:szCs w:val="22"/>
              </w:rPr>
            </w:pPr>
            <w:r w:rsidRPr="0010515D">
              <w:rPr>
                <w:rFonts w:cs="Arial"/>
                <w:sz w:val="22"/>
                <w:szCs w:val="22"/>
              </w:rPr>
              <w:t xml:space="preserve">         </w:t>
            </w:r>
            <w:r w:rsidR="002A23E0" w:rsidRPr="0010515D">
              <w:rPr>
                <w:rFonts w:cs="Arial"/>
                <w:sz w:val="22"/>
                <w:szCs w:val="22"/>
              </w:rPr>
              <w:t xml:space="preserve">    </w:t>
            </w:r>
            <w:r w:rsidRPr="0010515D">
              <w:rPr>
                <w:rFonts w:cs="Arial"/>
                <w:sz w:val="22"/>
                <w:szCs w:val="22"/>
              </w:rPr>
              <w:t xml:space="preserve">  For the purpose of the aforesaid, the ‘Indicative Estimated Cost for e-RA’ is </w:t>
            </w:r>
            <w:r w:rsidRPr="006120E9">
              <w:rPr>
                <w:rFonts w:cs="Arial"/>
                <w:b/>
                <w:bCs/>
                <w:color w:val="FF0000"/>
                <w:sz w:val="22"/>
                <w:szCs w:val="22"/>
              </w:rPr>
              <w:t xml:space="preserve">INR </w:t>
            </w:r>
            <w:r w:rsidR="00CE01A1" w:rsidRPr="00CE01A1">
              <w:rPr>
                <w:rFonts w:cs="Arial"/>
                <w:b/>
                <w:bCs/>
                <w:color w:val="FF0000"/>
                <w:sz w:val="22"/>
                <w:szCs w:val="22"/>
              </w:rPr>
              <w:t>106.22</w:t>
            </w:r>
            <w:r w:rsidR="00CE01A1">
              <w:rPr>
                <w:rFonts w:cs="Arial"/>
                <w:b/>
                <w:bCs/>
                <w:color w:val="FF0000"/>
                <w:sz w:val="22"/>
                <w:szCs w:val="22"/>
              </w:rPr>
              <w:t xml:space="preserve">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w:t>
            </w:r>
            <w:r w:rsidR="00B73DA3" w:rsidRPr="0010515D">
              <w:rPr>
                <w:rFonts w:cs="Arial"/>
                <w:sz w:val="22"/>
                <w:szCs w:val="22"/>
              </w:rPr>
              <w:t xml:space="preserve">package </w:t>
            </w:r>
            <w:r w:rsidRPr="0010515D">
              <w:rPr>
                <w:rFonts w:cs="Arial"/>
                <w:sz w:val="22"/>
                <w:szCs w:val="22"/>
              </w:rPr>
              <w:t xml:space="preserve">OH01. </w:t>
            </w:r>
          </w:p>
          <w:p w14:paraId="734DDE07" w14:textId="77777777" w:rsidR="00C05CCD" w:rsidRPr="0010515D" w:rsidRDefault="00C05CCD" w:rsidP="00AD320F">
            <w:pPr>
              <w:pStyle w:val="Default"/>
              <w:keepLines/>
              <w:contextualSpacing/>
              <w:jc w:val="both"/>
              <w:rPr>
                <w:rFonts w:cs="Arial"/>
                <w:strike/>
                <w:sz w:val="22"/>
                <w:szCs w:val="22"/>
                <w:highlight w:val="yellow"/>
              </w:rPr>
            </w:pPr>
          </w:p>
          <w:p w14:paraId="0D4B9A8C" w14:textId="1978C6E0" w:rsidR="00C05CCD" w:rsidRPr="0010515D" w:rsidRDefault="00C05CCD" w:rsidP="00AD320F">
            <w:pPr>
              <w:pStyle w:val="Default"/>
              <w:keepLines/>
              <w:ind w:left="702" w:hanging="702"/>
              <w:contextualSpacing/>
              <w:jc w:val="both"/>
              <w:rPr>
                <w:rFonts w:cs="Arial"/>
                <w:sz w:val="22"/>
                <w:szCs w:val="22"/>
              </w:rPr>
            </w:pPr>
            <w:r w:rsidRPr="0010515D">
              <w:rPr>
                <w:rFonts w:cs="Arial"/>
                <w:sz w:val="22"/>
                <w:szCs w:val="22"/>
              </w:rPr>
              <w:t xml:space="preserve">            Further, Business Rules for e-Reverse Auction and a sample format for e-Reverse Auction Notice is enclosed at </w:t>
            </w:r>
            <w:r w:rsidRPr="00884004">
              <w:rPr>
                <w:rFonts w:cs="Arial"/>
                <w:b/>
                <w:bCs/>
                <w:sz w:val="22"/>
                <w:szCs w:val="22"/>
              </w:rPr>
              <w:t>Annexure-C</w:t>
            </w:r>
            <w:r w:rsidR="00884004" w:rsidRPr="00884004">
              <w:rPr>
                <w:rFonts w:cs="Arial"/>
                <w:b/>
                <w:bCs/>
                <w:sz w:val="22"/>
                <w:szCs w:val="22"/>
              </w:rPr>
              <w:t xml:space="preserve"> </w:t>
            </w:r>
            <w:r w:rsidRPr="00884004">
              <w:rPr>
                <w:rFonts w:cs="Arial"/>
                <w:b/>
                <w:bCs/>
                <w:sz w:val="22"/>
                <w:szCs w:val="22"/>
              </w:rPr>
              <w:t>(BDS).</w:t>
            </w:r>
            <w:r w:rsidRPr="0010515D">
              <w:rPr>
                <w:rFonts w:cs="Arial"/>
                <w:sz w:val="22"/>
                <w:szCs w:val="22"/>
              </w:rPr>
              <w:t xml:space="preserve">  </w:t>
            </w:r>
          </w:p>
          <w:p w14:paraId="2874A4D5" w14:textId="77777777" w:rsidR="00C05CCD" w:rsidRPr="0010515D" w:rsidRDefault="00C05CCD" w:rsidP="00AD320F">
            <w:pPr>
              <w:pStyle w:val="Default"/>
              <w:keepLines/>
              <w:ind w:left="702" w:hanging="702"/>
              <w:contextualSpacing/>
              <w:jc w:val="both"/>
              <w:rPr>
                <w:rFonts w:cs="Arial"/>
                <w:strike/>
                <w:sz w:val="22"/>
                <w:szCs w:val="22"/>
                <w:highlight w:val="yellow"/>
              </w:rPr>
            </w:pPr>
          </w:p>
          <w:p w14:paraId="1DE44D28" w14:textId="77777777" w:rsidR="00C05CCD" w:rsidRPr="0010515D" w:rsidRDefault="00C05CCD" w:rsidP="00AD320F">
            <w:pPr>
              <w:pStyle w:val="Default"/>
              <w:keepLines/>
              <w:ind w:left="696" w:hanging="696"/>
              <w:contextualSpacing/>
              <w:jc w:val="both"/>
              <w:rPr>
                <w:rFonts w:cs="Arial"/>
                <w:sz w:val="22"/>
                <w:szCs w:val="22"/>
              </w:rPr>
            </w:pPr>
            <w:r w:rsidRPr="0010515D">
              <w:rPr>
                <w:b/>
                <w:bCs/>
                <w:sz w:val="22"/>
                <w:szCs w:val="22"/>
              </w:rPr>
              <w:t xml:space="preserve">Note:- </w:t>
            </w:r>
            <w:r w:rsidRPr="0010515D">
              <w:rPr>
                <w:sz w:val="22"/>
                <w:szCs w:val="22"/>
              </w:rPr>
              <w:t>POWERGRID have made arrangements with M/s MJUNCTION SERVICES LTD, who will be POWERGRID’s authorized Application Service Provider (ASP) for e-Reverse Auction.</w:t>
            </w:r>
            <w:r w:rsidRPr="0010515D">
              <w:rPr>
                <w:b/>
                <w:bCs/>
                <w:sz w:val="22"/>
                <w:szCs w:val="22"/>
              </w:rPr>
              <w:t xml:space="preserve"> </w:t>
            </w:r>
            <w:r w:rsidRPr="0010515D">
              <w:rPr>
                <w:sz w:val="22"/>
                <w:szCs w:val="22"/>
              </w:rPr>
              <w:t xml:space="preserve">The bidders shortlisted for e-RA, must have registration on Mjunction portal </w:t>
            </w:r>
            <w:hyperlink r:id="rId19" w:history="1">
              <w:r w:rsidRPr="0010515D">
                <w:rPr>
                  <w:rStyle w:val="Hyperlink"/>
                  <w:rFonts w:cs="Arial"/>
                  <w:i/>
                  <w:iCs/>
                  <w:sz w:val="22"/>
                  <w:szCs w:val="22"/>
                </w:rPr>
                <w:t>https://auction.buyjunction.in</w:t>
              </w:r>
            </w:hyperlink>
            <w:r w:rsidRPr="0010515D">
              <w:rPr>
                <w:sz w:val="22"/>
                <w:szCs w:val="22"/>
              </w:rPr>
              <w:t xml:space="preserve"> for participation in e-RA. For registration, shortlisted bidders </w:t>
            </w:r>
            <w:r w:rsidRPr="0010515D">
              <w:rPr>
                <w:rFonts w:cs="Arial"/>
                <w:sz w:val="22"/>
                <w:szCs w:val="22"/>
              </w:rPr>
              <w:t xml:space="preserve">required to contact </w:t>
            </w:r>
            <w:r w:rsidRPr="0010515D">
              <w:rPr>
                <w:sz w:val="22"/>
                <w:szCs w:val="22"/>
              </w:rPr>
              <w:t xml:space="preserve">M/s MJunction Services Limited, </w:t>
            </w:r>
            <w:r w:rsidRPr="0010515D">
              <w:rPr>
                <w:rFonts w:cs="Arial"/>
                <w:sz w:val="22"/>
                <w:szCs w:val="22"/>
              </w:rPr>
              <w:t>at following address to complete the registration formalities:</w:t>
            </w:r>
          </w:p>
          <w:p w14:paraId="5A70BFD6" w14:textId="77777777" w:rsidR="00C05CCD" w:rsidRPr="0010515D" w:rsidRDefault="00C05CCD" w:rsidP="00AD320F">
            <w:pPr>
              <w:pStyle w:val="Default"/>
              <w:keepLines/>
              <w:contextualSpacing/>
              <w:jc w:val="both"/>
              <w:rPr>
                <w:rFonts w:cs="Arial"/>
                <w:sz w:val="22"/>
                <w:szCs w:val="22"/>
              </w:rPr>
            </w:pPr>
          </w:p>
          <w:p w14:paraId="327C5972" w14:textId="77777777" w:rsidR="00C05CCD" w:rsidRPr="0010515D" w:rsidRDefault="00C05CCD" w:rsidP="00AD320F">
            <w:pPr>
              <w:keepLines/>
              <w:ind w:left="706" w:firstLine="180"/>
              <w:contextualSpacing/>
              <w:jc w:val="both"/>
              <w:rPr>
                <w:rFonts w:ascii="Book Antiqua" w:hAnsi="Book Antiqua" w:cs="Arial"/>
                <w:b/>
                <w:bCs/>
                <w:sz w:val="22"/>
                <w:szCs w:val="22"/>
              </w:rPr>
            </w:pPr>
            <w:r w:rsidRPr="0010515D">
              <w:rPr>
                <w:rFonts w:ascii="Book Antiqua" w:hAnsi="Book Antiqua" w:cs="Arial"/>
                <w:b/>
                <w:bCs/>
                <w:sz w:val="22"/>
                <w:szCs w:val="22"/>
              </w:rPr>
              <w:t>M/s. Mjunction Services Ltd</w:t>
            </w:r>
          </w:p>
          <w:p w14:paraId="6780490C" w14:textId="77777777" w:rsidR="00C05CCD" w:rsidRPr="0010515D" w:rsidRDefault="00C05CCD" w:rsidP="00AD320F">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3rd Floor, Tower – 1,Godrej water Side, </w:t>
            </w:r>
          </w:p>
          <w:p w14:paraId="3F7F3B02" w14:textId="77777777" w:rsidR="00C05CCD" w:rsidRPr="0010515D" w:rsidRDefault="00C05CCD" w:rsidP="00AD320F">
            <w:pPr>
              <w:keepLines/>
              <w:ind w:left="886"/>
              <w:contextualSpacing/>
              <w:jc w:val="both"/>
              <w:rPr>
                <w:rFonts w:ascii="Book Antiqua" w:hAnsi="Book Antiqua" w:cs="Arial"/>
                <w:sz w:val="22"/>
                <w:szCs w:val="22"/>
              </w:rPr>
            </w:pPr>
            <w:r w:rsidRPr="0010515D">
              <w:rPr>
                <w:rFonts w:ascii="Book Antiqua" w:hAnsi="Book Antiqua" w:cs="Arial"/>
                <w:sz w:val="22"/>
                <w:szCs w:val="22"/>
              </w:rPr>
              <w:t>Plot – V, Block – DP, Sector – V,</w:t>
            </w:r>
          </w:p>
          <w:p w14:paraId="0F0799EA" w14:textId="77777777" w:rsidR="00C05CCD" w:rsidRPr="0010515D" w:rsidRDefault="00C05CCD" w:rsidP="00AD320F">
            <w:pPr>
              <w:keepLines/>
              <w:ind w:left="886"/>
              <w:contextualSpacing/>
              <w:jc w:val="both"/>
              <w:rPr>
                <w:rFonts w:ascii="Book Antiqua" w:hAnsi="Book Antiqua" w:cs="Arial"/>
                <w:sz w:val="22"/>
                <w:szCs w:val="22"/>
              </w:rPr>
            </w:pPr>
            <w:r w:rsidRPr="0010515D">
              <w:rPr>
                <w:rFonts w:ascii="Book Antiqua" w:hAnsi="Book Antiqua" w:cs="Arial"/>
                <w:sz w:val="22"/>
                <w:szCs w:val="22"/>
              </w:rPr>
              <w:t>Salt Lake, Kolkata – 700091</w:t>
            </w:r>
          </w:p>
          <w:p w14:paraId="31A865D9" w14:textId="1ED25837" w:rsidR="00C05CCD" w:rsidRPr="0010515D" w:rsidRDefault="00C05CCD" w:rsidP="00AD320F">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Contact person: </w:t>
            </w:r>
            <w:r w:rsidR="00C46E78">
              <w:rPr>
                <w:rFonts w:ascii="Book Antiqua" w:hAnsi="Book Antiqua" w:cs="Arial"/>
                <w:sz w:val="22"/>
                <w:szCs w:val="22"/>
              </w:rPr>
              <w:t xml:space="preserve">Mr. </w:t>
            </w:r>
            <w:r w:rsidR="00C46E78" w:rsidRPr="00C46E78">
              <w:rPr>
                <w:rFonts w:ascii="Book Antiqua" w:hAnsi="Book Antiqua" w:cs="Arial"/>
                <w:sz w:val="22"/>
                <w:szCs w:val="22"/>
              </w:rPr>
              <w:t>Satyajit Deb</w:t>
            </w:r>
            <w:r w:rsidR="00C46E78">
              <w:rPr>
                <w:rFonts w:ascii="Book Antiqua" w:hAnsi="Book Antiqua" w:cs="Arial"/>
                <w:sz w:val="22"/>
                <w:szCs w:val="22"/>
              </w:rPr>
              <w:t xml:space="preserve">, </w:t>
            </w:r>
            <w:r w:rsidR="0016651C">
              <w:rPr>
                <w:rFonts w:ascii="Book Antiqua" w:hAnsi="Book Antiqua" w:cs="Arial"/>
                <w:sz w:val="22"/>
                <w:szCs w:val="22"/>
              </w:rPr>
              <w:t xml:space="preserve">Mb: </w:t>
            </w:r>
            <w:r w:rsidR="00C46E78">
              <w:rPr>
                <w:rFonts w:ascii="Book Antiqua" w:hAnsi="Book Antiqua" w:cs="Arial"/>
                <w:sz w:val="22"/>
                <w:szCs w:val="22"/>
              </w:rPr>
              <w:t>+91-</w:t>
            </w:r>
            <w:r w:rsidR="0016651C" w:rsidRPr="0016651C">
              <w:rPr>
                <w:rFonts w:ascii="Book Antiqua" w:hAnsi="Book Antiqua" w:cs="Arial"/>
                <w:sz w:val="22"/>
                <w:szCs w:val="22"/>
              </w:rPr>
              <w:t>7596099116</w:t>
            </w:r>
            <w:r w:rsidR="00C46E78">
              <w:rPr>
                <w:rFonts w:ascii="Book Antiqua" w:hAnsi="Book Antiqua" w:cs="Arial"/>
                <w:sz w:val="22"/>
                <w:szCs w:val="22"/>
              </w:rPr>
              <w:t xml:space="preserve"> </w:t>
            </w:r>
          </w:p>
          <w:p w14:paraId="24580662" w14:textId="7D8381BC" w:rsidR="00C05CCD" w:rsidRPr="0010515D" w:rsidRDefault="00C05CCD" w:rsidP="00AD320F">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                             Ms. Rimi Ghosh, Mb</w:t>
            </w:r>
            <w:r w:rsidR="0016651C">
              <w:rPr>
                <w:rFonts w:ascii="Book Antiqua" w:hAnsi="Book Antiqua" w:cs="Arial"/>
                <w:sz w:val="22"/>
                <w:szCs w:val="22"/>
              </w:rPr>
              <w:t>:</w:t>
            </w:r>
            <w:r w:rsidRPr="0010515D">
              <w:rPr>
                <w:rFonts w:ascii="Book Antiqua" w:hAnsi="Book Antiqua" w:cs="Arial"/>
                <w:sz w:val="22"/>
                <w:szCs w:val="22"/>
              </w:rPr>
              <w:t xml:space="preserve"> </w:t>
            </w:r>
            <w:r w:rsidR="0016651C">
              <w:rPr>
                <w:rFonts w:ascii="Book Antiqua" w:hAnsi="Book Antiqua" w:cs="Arial"/>
                <w:sz w:val="22"/>
                <w:szCs w:val="22"/>
              </w:rPr>
              <w:t>+91-</w:t>
            </w:r>
            <w:r w:rsidRPr="0010515D">
              <w:rPr>
                <w:rFonts w:ascii="Book Antiqua" w:hAnsi="Book Antiqua" w:cs="Arial"/>
                <w:sz w:val="22"/>
                <w:szCs w:val="22"/>
              </w:rPr>
              <w:t>9650044156</w:t>
            </w:r>
          </w:p>
          <w:p w14:paraId="5FF99B31" w14:textId="6194ECAA" w:rsidR="00C05CCD" w:rsidRPr="0010515D" w:rsidRDefault="00C05CCD" w:rsidP="00AD320F">
            <w:pPr>
              <w:keepLines/>
              <w:ind w:left="886"/>
              <w:contextualSpacing/>
              <w:jc w:val="both"/>
              <w:rPr>
                <w:rStyle w:val="Hyperlink"/>
                <w:rFonts w:ascii="Book Antiqua" w:hAnsi="Book Antiqua" w:cs="Arial"/>
                <w:sz w:val="22"/>
                <w:szCs w:val="22"/>
              </w:rPr>
            </w:pPr>
            <w:r w:rsidRPr="0010515D">
              <w:rPr>
                <w:rFonts w:ascii="Book Antiqua" w:hAnsi="Book Antiqua" w:cs="Arial"/>
                <w:sz w:val="22"/>
                <w:szCs w:val="22"/>
              </w:rPr>
              <w:lastRenderedPageBreak/>
              <w:t>E-mail  :</w:t>
            </w:r>
            <w:r w:rsidRPr="0010515D">
              <w:rPr>
                <w:rFonts w:ascii="Book Antiqua" w:hAnsi="Book Antiqua" w:cs="Arial"/>
                <w:sz w:val="22"/>
                <w:szCs w:val="22"/>
              </w:rPr>
              <w:tab/>
            </w:r>
            <w:hyperlink r:id="rId20" w:history="1">
              <w:r w:rsidR="0016651C" w:rsidRPr="00BF6541">
                <w:rPr>
                  <w:rStyle w:val="Hyperlink"/>
                  <w:rFonts w:ascii="Book Antiqua" w:hAnsi="Book Antiqua" w:cs="Arial"/>
                  <w:sz w:val="22"/>
                  <w:szCs w:val="22"/>
                </w:rPr>
                <w:t>satyajit.deb@mjunction.in</w:t>
              </w:r>
            </w:hyperlink>
            <w:r w:rsidR="0016651C">
              <w:rPr>
                <w:rFonts w:ascii="Book Antiqua" w:hAnsi="Book Antiqua" w:cs="Arial"/>
                <w:sz w:val="22"/>
                <w:szCs w:val="22"/>
              </w:rPr>
              <w:t xml:space="preserve"> </w:t>
            </w:r>
          </w:p>
          <w:p w14:paraId="05C38C7B" w14:textId="76AAB9A0" w:rsidR="00C05CCD" w:rsidRDefault="00C05CCD" w:rsidP="00AD320F">
            <w:pPr>
              <w:keepLines/>
              <w:ind w:left="886"/>
              <w:contextualSpacing/>
              <w:jc w:val="both"/>
              <w:rPr>
                <w:rStyle w:val="Hyperlink"/>
                <w:rFonts w:ascii="Book Antiqua" w:hAnsi="Book Antiqua" w:cs="Arial"/>
                <w:sz w:val="22"/>
                <w:szCs w:val="22"/>
              </w:rPr>
            </w:pPr>
            <w:r w:rsidRPr="0010515D">
              <w:rPr>
                <w:rFonts w:ascii="Book Antiqua" w:hAnsi="Book Antiqua" w:cs="Arial"/>
                <w:sz w:val="22"/>
                <w:szCs w:val="22"/>
              </w:rPr>
              <w:tab/>
            </w:r>
            <w:r w:rsidRPr="0010515D">
              <w:rPr>
                <w:rFonts w:ascii="Book Antiqua" w:hAnsi="Book Antiqua" w:cs="Arial"/>
                <w:sz w:val="22"/>
                <w:szCs w:val="22"/>
              </w:rPr>
              <w:tab/>
            </w:r>
            <w:hyperlink r:id="rId21" w:history="1">
              <w:r w:rsidRPr="0010515D">
                <w:rPr>
                  <w:rStyle w:val="Hyperlink"/>
                  <w:rFonts w:ascii="Book Antiqua" w:hAnsi="Book Antiqua" w:cs="Arial"/>
                  <w:sz w:val="22"/>
                  <w:szCs w:val="22"/>
                </w:rPr>
                <w:t>rimi.ghosh@mjunction.in</w:t>
              </w:r>
            </w:hyperlink>
            <w:r w:rsidR="00974A2A">
              <w:rPr>
                <w:rStyle w:val="Hyperlink"/>
                <w:rFonts w:ascii="Book Antiqua" w:hAnsi="Book Antiqua" w:cs="Arial"/>
                <w:sz w:val="22"/>
                <w:szCs w:val="22"/>
              </w:rPr>
              <w:t xml:space="preserve"> </w:t>
            </w:r>
          </w:p>
          <w:p w14:paraId="2F02E0C5" w14:textId="7F2CD818" w:rsidR="00974A2A" w:rsidRDefault="00974A2A" w:rsidP="00AD320F">
            <w:pPr>
              <w:keepLines/>
              <w:ind w:left="886"/>
              <w:contextualSpacing/>
              <w:jc w:val="both"/>
              <w:rPr>
                <w:rStyle w:val="Hyperlink"/>
                <w:rFonts w:ascii="Book Antiqua" w:hAnsi="Book Antiqua" w:cs="Arial"/>
                <w:sz w:val="22"/>
                <w:szCs w:val="22"/>
              </w:rPr>
            </w:pPr>
            <w:r w:rsidRPr="00974A2A">
              <w:rPr>
                <w:rStyle w:val="Hyperlink"/>
                <w:rFonts w:ascii="Book Antiqua" w:hAnsi="Book Antiqua" w:cs="Arial"/>
                <w:sz w:val="22"/>
                <w:szCs w:val="22"/>
                <w:u w:val="none"/>
              </w:rPr>
              <w:t xml:space="preserve">                        </w:t>
            </w:r>
            <w:r w:rsidRPr="00974A2A">
              <w:rPr>
                <w:rStyle w:val="Hyperlink"/>
                <w:rFonts w:ascii="Book Antiqua" w:hAnsi="Book Antiqua" w:cs="Arial"/>
                <w:sz w:val="22"/>
                <w:szCs w:val="22"/>
              </w:rPr>
              <w:t>mj.pgcilteam@mjunction.in</w:t>
            </w:r>
          </w:p>
          <w:p w14:paraId="4D46BE36" w14:textId="77777777" w:rsidR="0016651C" w:rsidRPr="0010515D" w:rsidRDefault="0016651C" w:rsidP="00AD320F">
            <w:pPr>
              <w:keepLines/>
              <w:ind w:left="886"/>
              <w:contextualSpacing/>
              <w:jc w:val="both"/>
              <w:rPr>
                <w:rFonts w:ascii="Book Antiqua" w:hAnsi="Book Antiqua" w:cs="Arial"/>
                <w:sz w:val="22"/>
                <w:szCs w:val="22"/>
              </w:rPr>
            </w:pPr>
          </w:p>
          <w:p w14:paraId="178A8B1D" w14:textId="77777777" w:rsidR="00C05CCD" w:rsidRPr="0010515D" w:rsidRDefault="00C05CCD" w:rsidP="00AD320F">
            <w:pPr>
              <w:pStyle w:val="Default"/>
              <w:keepLines/>
              <w:contextualSpacing/>
              <w:jc w:val="both"/>
              <w:rPr>
                <w:sz w:val="22"/>
                <w:szCs w:val="22"/>
              </w:rPr>
            </w:pPr>
            <w:r w:rsidRPr="0010515D">
              <w:rPr>
                <w:sz w:val="22"/>
                <w:szCs w:val="22"/>
              </w:rPr>
              <w:t>The said registration on the Mjunction portal is free of cost for the bidders.</w:t>
            </w:r>
          </w:p>
          <w:p w14:paraId="701EFC5D" w14:textId="77777777" w:rsidR="00191651" w:rsidRPr="0010515D" w:rsidRDefault="00191651" w:rsidP="00AD320F">
            <w:pPr>
              <w:pStyle w:val="Default"/>
              <w:keepLines/>
              <w:contextualSpacing/>
              <w:jc w:val="both"/>
              <w:rPr>
                <w:rFonts w:cs="Arial"/>
                <w:b/>
                <w:bCs/>
                <w:strike/>
                <w:sz w:val="22"/>
                <w:szCs w:val="22"/>
                <w:highlight w:val="yellow"/>
              </w:rPr>
            </w:pPr>
          </w:p>
        </w:tc>
      </w:tr>
      <w:tr w:rsidR="00C05CCD" w:rsidRPr="0010515D" w14:paraId="48E82424" w14:textId="77777777" w:rsidTr="00265864">
        <w:trPr>
          <w:trHeight w:val="1115"/>
        </w:trPr>
        <w:tc>
          <w:tcPr>
            <w:tcW w:w="1080" w:type="dxa"/>
            <w:tcBorders>
              <w:right w:val="single" w:sz="4" w:space="0" w:color="auto"/>
            </w:tcBorders>
          </w:tcPr>
          <w:p w14:paraId="5B773D0A" w14:textId="77777777" w:rsidR="00C05CCD" w:rsidRPr="0010515D" w:rsidRDefault="00C05CCD"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C05CCD" w:rsidRPr="0010515D" w:rsidRDefault="00C05CCD" w:rsidP="00AD320F">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C05CCD" w:rsidRPr="0010515D" w:rsidRDefault="00C05CCD" w:rsidP="00AD320F">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C05CCD" w:rsidRPr="0010515D" w:rsidRDefault="00C05CCD" w:rsidP="00AD320F">
            <w:pPr>
              <w:keepLines/>
              <w:contextualSpacing/>
              <w:jc w:val="both"/>
              <w:rPr>
                <w:rFonts w:ascii="Book Antiqua" w:hAnsi="Book Antiqua" w:cs="Arial"/>
                <w:color w:val="000000"/>
                <w:sz w:val="22"/>
                <w:szCs w:val="22"/>
                <w:lang w:bidi="hi-IN"/>
              </w:rPr>
            </w:pPr>
          </w:p>
          <w:p w14:paraId="3170DEA4" w14:textId="77777777" w:rsidR="00C05CCD" w:rsidRPr="0010515D" w:rsidRDefault="00C05CCD"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C05CCD" w:rsidRPr="0010515D" w:rsidRDefault="00C05CCD" w:rsidP="00AD320F">
            <w:pPr>
              <w:keepLines/>
              <w:contextualSpacing/>
              <w:jc w:val="both"/>
              <w:rPr>
                <w:rFonts w:ascii="Book Antiqua" w:hAnsi="Book Antiqua" w:cs="Arial"/>
                <w:color w:val="000000"/>
                <w:sz w:val="22"/>
                <w:szCs w:val="22"/>
                <w:lang w:bidi="hi-IN"/>
              </w:rPr>
            </w:pPr>
          </w:p>
          <w:p w14:paraId="48D5D62E" w14:textId="77777777" w:rsidR="00C05CCD" w:rsidRPr="0010515D" w:rsidRDefault="00C05CCD"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C05CCD" w:rsidRPr="0010515D" w:rsidRDefault="00C05CCD" w:rsidP="00AD320F">
            <w:pPr>
              <w:keepLines/>
              <w:contextualSpacing/>
              <w:jc w:val="both"/>
              <w:rPr>
                <w:rFonts w:ascii="Book Antiqua" w:hAnsi="Book Antiqua" w:cs="Arial"/>
                <w:color w:val="000000"/>
                <w:sz w:val="22"/>
                <w:szCs w:val="22"/>
                <w:lang w:bidi="hi-IN"/>
              </w:rPr>
            </w:pPr>
          </w:p>
          <w:p w14:paraId="16B8B22B" w14:textId="77777777" w:rsidR="00C05CCD" w:rsidRPr="0010515D" w:rsidRDefault="00C05CCD"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C05CCD" w:rsidRPr="0010515D" w:rsidRDefault="00C05CCD" w:rsidP="00AD320F">
            <w:pPr>
              <w:keepLines/>
              <w:contextualSpacing/>
              <w:jc w:val="both"/>
              <w:rPr>
                <w:rFonts w:ascii="Book Antiqua" w:hAnsi="Book Antiqua" w:cs="Arial"/>
                <w:color w:val="000000"/>
                <w:sz w:val="22"/>
                <w:szCs w:val="22"/>
                <w:lang w:bidi="hi-IN"/>
              </w:rPr>
            </w:pPr>
          </w:p>
        </w:tc>
      </w:tr>
      <w:tr w:rsidR="00D11233" w:rsidRPr="0010515D" w14:paraId="4F574E97" w14:textId="77777777" w:rsidTr="0013716B">
        <w:trPr>
          <w:trHeight w:val="800"/>
        </w:trPr>
        <w:tc>
          <w:tcPr>
            <w:tcW w:w="1080" w:type="dxa"/>
            <w:tcBorders>
              <w:right w:val="single" w:sz="4" w:space="0" w:color="auto"/>
            </w:tcBorders>
          </w:tcPr>
          <w:p w14:paraId="4EB0767E" w14:textId="77777777" w:rsidR="00D11233" w:rsidRPr="0010515D"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BEAC7E" w14:textId="1745D25B" w:rsidR="00D11233" w:rsidRPr="0010515D" w:rsidRDefault="00D11233" w:rsidP="00AD320F">
            <w:pPr>
              <w:keepLines/>
              <w:contextualSpacing/>
              <w:rPr>
                <w:rFonts w:ascii="Book Antiqua" w:hAnsi="Book Antiqua" w:cs="Arial"/>
                <w:sz w:val="22"/>
                <w:szCs w:val="22"/>
              </w:rPr>
            </w:pPr>
            <w:r w:rsidRPr="0010515D">
              <w:rPr>
                <w:rFonts w:ascii="Book Antiqua" w:hAnsi="Book Antiqua" w:cs="Arial"/>
                <w:bCs/>
                <w:sz w:val="22"/>
                <w:szCs w:val="22"/>
              </w:rPr>
              <w:t>ITB 31.4</w:t>
            </w:r>
          </w:p>
        </w:tc>
        <w:tc>
          <w:tcPr>
            <w:tcW w:w="7200" w:type="dxa"/>
            <w:tcBorders>
              <w:left w:val="single" w:sz="4" w:space="0" w:color="auto"/>
            </w:tcBorders>
          </w:tcPr>
          <w:p w14:paraId="6CA3B13E" w14:textId="77777777" w:rsidR="00D11233" w:rsidRPr="0010515D" w:rsidRDefault="00D11233" w:rsidP="00AD320F">
            <w:pPr>
              <w:pStyle w:val="ListParagraph"/>
              <w:keepLines/>
              <w:ind w:left="0"/>
              <w:jc w:val="both"/>
              <w:rPr>
                <w:rFonts w:ascii="Book Antiqua" w:hAnsi="Book Antiqua" w:cs="Arial"/>
                <w:b/>
                <w:bCs/>
                <w:sz w:val="22"/>
                <w:szCs w:val="22"/>
              </w:rPr>
            </w:pPr>
            <w:r w:rsidRPr="0010515D">
              <w:rPr>
                <w:rFonts w:ascii="Book Antiqua" w:hAnsi="Book Antiqua" w:cs="Arial"/>
                <w:b/>
                <w:bCs/>
                <w:sz w:val="22"/>
                <w:szCs w:val="22"/>
              </w:rPr>
              <w:t>Replace the existing provisions with the following:</w:t>
            </w:r>
          </w:p>
          <w:p w14:paraId="5ED37C9A" w14:textId="77777777" w:rsidR="00D11233" w:rsidRPr="00064408" w:rsidRDefault="00D11233" w:rsidP="00AD320F">
            <w:pPr>
              <w:pStyle w:val="ListParagraph"/>
              <w:keepLines/>
              <w:jc w:val="both"/>
              <w:rPr>
                <w:rFonts w:ascii="Book Antiqua" w:hAnsi="Book Antiqua" w:cs="Arial"/>
                <w:b/>
                <w:bCs/>
                <w:sz w:val="12"/>
                <w:szCs w:val="12"/>
              </w:rPr>
            </w:pPr>
          </w:p>
          <w:p w14:paraId="725FFB21" w14:textId="0B4B63A4" w:rsidR="00D11233" w:rsidRPr="0010515D" w:rsidRDefault="00D11233" w:rsidP="00AD320F">
            <w:pPr>
              <w:pStyle w:val="ListParagraph"/>
              <w:keepLines/>
              <w:ind w:left="0"/>
              <w:jc w:val="both"/>
              <w:rPr>
                <w:rFonts w:ascii="Book Antiqua" w:hAnsi="Book Antiqua" w:cs="Arial"/>
                <w:sz w:val="22"/>
                <w:szCs w:val="22"/>
              </w:rPr>
            </w:pPr>
            <w:r w:rsidRPr="0010515D">
              <w:rPr>
                <w:rFonts w:ascii="Book Antiqua" w:hAnsi="Book Antiqua" w:cs="Arial"/>
                <w:sz w:val="22"/>
                <w:szCs w:val="22"/>
              </w:rPr>
              <w:t>POWERGRID reserves the right to enter into separate contracts for different parts independent of each other covered under the subject Reconductoring Package OH01 as per the following:</w:t>
            </w:r>
          </w:p>
          <w:p w14:paraId="6732235D" w14:textId="77777777" w:rsidR="00D11233" w:rsidRPr="0010515D" w:rsidRDefault="00D11233" w:rsidP="00AD320F">
            <w:pPr>
              <w:pStyle w:val="ListParagraph"/>
              <w:keepLines/>
              <w:ind w:left="0"/>
              <w:jc w:val="both"/>
              <w:rPr>
                <w:rFonts w:ascii="Book Antiqua" w:hAnsi="Book Antiqua" w:cs="Arial"/>
                <w:color w:val="0070C0"/>
                <w:sz w:val="22"/>
                <w:szCs w:val="22"/>
              </w:rPr>
            </w:pPr>
          </w:p>
          <w:tbl>
            <w:tblPr>
              <w:tblW w:w="6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1"/>
            </w:tblGrid>
            <w:tr w:rsidR="00D11233" w:rsidRPr="0010515D" w14:paraId="153AC82E" w14:textId="77777777" w:rsidTr="00C8157F">
              <w:trPr>
                <w:trHeight w:val="377"/>
              </w:trPr>
              <w:tc>
                <w:tcPr>
                  <w:tcW w:w="6911" w:type="dxa"/>
                </w:tcPr>
                <w:p w14:paraId="098382BA" w14:textId="5AC8ABF5" w:rsidR="007C68B7" w:rsidRPr="00282F15" w:rsidRDefault="00D51D71" w:rsidP="00282F15">
                  <w:pPr>
                    <w:pStyle w:val="ListParagraph"/>
                    <w:numPr>
                      <w:ilvl w:val="3"/>
                      <w:numId w:val="30"/>
                    </w:numPr>
                    <w:ind w:left="280" w:hanging="283"/>
                    <w:jc w:val="both"/>
                    <w:rPr>
                      <w:rFonts w:ascii="Book Antiqua" w:hAnsi="Book Antiqua" w:cs="Arial"/>
                      <w:b/>
                      <w:sz w:val="22"/>
                      <w:szCs w:val="22"/>
                      <w:lang w:val="en-US" w:eastAsia="en-US" w:bidi="ar-SA"/>
                    </w:rPr>
                  </w:pPr>
                  <w:r w:rsidRPr="00D51D71">
                    <w:rPr>
                      <w:rFonts w:ascii="Book Antiqua" w:hAnsi="Book Antiqua" w:cs="Arial"/>
                      <w:b/>
                      <w:sz w:val="22"/>
                      <w:szCs w:val="22"/>
                      <w:lang w:val="en-US" w:eastAsia="en-US" w:bidi="ar-SA"/>
                    </w:rPr>
                    <w:t xml:space="preserve">Reconductoring of Somanahalli – Bidadi 400kV kV D/c line with HTLS conductor. </w:t>
                  </w:r>
                </w:p>
              </w:tc>
            </w:tr>
            <w:tr w:rsidR="00D11233" w:rsidRPr="0010515D" w14:paraId="6B083FA7" w14:textId="77777777" w:rsidTr="00C8157F">
              <w:trPr>
                <w:trHeight w:val="580"/>
              </w:trPr>
              <w:tc>
                <w:tcPr>
                  <w:tcW w:w="6911" w:type="dxa"/>
                </w:tcPr>
                <w:p w14:paraId="22748468" w14:textId="610AAD07" w:rsidR="007C68B7" w:rsidRPr="00282F15" w:rsidRDefault="00282F15" w:rsidP="00282F15">
                  <w:pPr>
                    <w:pStyle w:val="ListParagraph"/>
                    <w:numPr>
                      <w:ilvl w:val="3"/>
                      <w:numId w:val="30"/>
                    </w:numPr>
                    <w:ind w:left="280" w:hanging="283"/>
                    <w:jc w:val="both"/>
                    <w:rPr>
                      <w:rFonts w:ascii="Book Antiqua" w:hAnsi="Book Antiqua"/>
                      <w:b/>
                      <w:sz w:val="22"/>
                      <w:szCs w:val="22"/>
                    </w:rPr>
                  </w:pPr>
                  <w:r w:rsidRPr="00282F15">
                    <w:rPr>
                      <w:rFonts w:ascii="Book Antiqua" w:hAnsi="Book Antiqua" w:cs="Arial"/>
                      <w:b/>
                      <w:sz w:val="22"/>
                      <w:szCs w:val="22"/>
                      <w:lang w:val="en-US" w:eastAsia="en-US" w:bidi="ar-SA"/>
                    </w:rPr>
                    <w:t xml:space="preserve">Reconductoring of Maheshwaram (PG) – Hyderabad 400kV S/c line with HTLS conductor </w:t>
                  </w:r>
                </w:p>
              </w:tc>
            </w:tr>
            <w:tr w:rsidR="00E1371C" w:rsidRPr="0010515D" w14:paraId="777C44AE" w14:textId="77777777" w:rsidTr="00C8157F">
              <w:trPr>
                <w:trHeight w:val="580"/>
              </w:trPr>
              <w:tc>
                <w:tcPr>
                  <w:tcW w:w="6911" w:type="dxa"/>
                </w:tcPr>
                <w:p w14:paraId="3629AA6F" w14:textId="47845A7F" w:rsidR="00E1371C" w:rsidRPr="005074CE" w:rsidRDefault="00064408" w:rsidP="00064408">
                  <w:pPr>
                    <w:keepLines/>
                    <w:numPr>
                      <w:ilvl w:val="3"/>
                      <w:numId w:val="30"/>
                    </w:numPr>
                    <w:autoSpaceDE w:val="0"/>
                    <w:autoSpaceDN w:val="0"/>
                    <w:adjustRightInd w:val="0"/>
                    <w:ind w:left="280" w:hanging="253"/>
                    <w:contextualSpacing/>
                    <w:jc w:val="both"/>
                    <w:rPr>
                      <w:rFonts w:ascii="Book Antiqua" w:hAnsi="Book Antiqua" w:cs="Arial"/>
                      <w:b/>
                      <w:sz w:val="22"/>
                      <w:szCs w:val="22"/>
                    </w:rPr>
                  </w:pPr>
                  <w:r w:rsidRPr="00064408">
                    <w:rPr>
                      <w:rFonts w:ascii="Book Antiqua" w:hAnsi="Book Antiqua" w:cs="Arial"/>
                      <w:b/>
                      <w:sz w:val="22"/>
                      <w:szCs w:val="22"/>
                    </w:rPr>
                    <w:t>(i) Reconductoring of ISTS portion of Dimapur (POWERGRID) – Dimapur (DoP, Nagaland) 132kV (ckt-2) ACSR Panther S/c line with Single HTLS conductor and (ii) Reconductoring of ISTS portion of Dimapur (POWERGRID) – Kohima (DoP, Nagaland) 132kV ACSR Panther S/c line with Single HTLS conductor associated with ‘North Eastern Region Expansion Scheme-XXVII (NERES-XXVII)</w:t>
                  </w:r>
                </w:p>
              </w:tc>
            </w:tr>
          </w:tbl>
          <w:p w14:paraId="367EDA83" w14:textId="77777777" w:rsidR="00D11233" w:rsidRPr="0010515D" w:rsidRDefault="00D11233" w:rsidP="00AD320F">
            <w:pPr>
              <w:pStyle w:val="ListParagraph"/>
              <w:keepLines/>
              <w:ind w:left="0"/>
              <w:jc w:val="both"/>
              <w:rPr>
                <w:rFonts w:ascii="Book Antiqua" w:hAnsi="Book Antiqua" w:cs="Arial"/>
                <w:b/>
                <w:bCs/>
                <w:sz w:val="22"/>
                <w:szCs w:val="22"/>
              </w:rPr>
            </w:pPr>
          </w:p>
          <w:p w14:paraId="0EEB73A6" w14:textId="5510E1C5" w:rsidR="00D11233" w:rsidRPr="0010515D" w:rsidRDefault="00D11233"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Accordingly, the terms and conditions as per the </w:t>
            </w:r>
            <w:r w:rsidR="007C68B7">
              <w:rPr>
                <w:rFonts w:ascii="Book Antiqua" w:hAnsi="Book Antiqua" w:cs="Arial"/>
                <w:sz w:val="22"/>
                <w:szCs w:val="22"/>
              </w:rPr>
              <w:t>B</w:t>
            </w:r>
            <w:r w:rsidRPr="0010515D">
              <w:rPr>
                <w:rFonts w:ascii="Book Antiqua" w:hAnsi="Book Antiqua" w:cs="Arial"/>
                <w:sz w:val="22"/>
                <w:szCs w:val="22"/>
              </w:rPr>
              <w:t xml:space="preserve">idding </w:t>
            </w:r>
            <w:r w:rsidR="007C68B7">
              <w:rPr>
                <w:rFonts w:ascii="Book Antiqua" w:hAnsi="Book Antiqua" w:cs="Arial"/>
                <w:sz w:val="22"/>
                <w:szCs w:val="22"/>
              </w:rPr>
              <w:t>D</w:t>
            </w:r>
            <w:r w:rsidRPr="0010515D">
              <w:rPr>
                <w:rFonts w:ascii="Book Antiqua" w:hAnsi="Book Antiqua" w:cs="Arial"/>
                <w:sz w:val="22"/>
                <w:szCs w:val="22"/>
              </w:rPr>
              <w:t>ocuments    shall be applicable independently to these separate contracts.</w:t>
            </w:r>
          </w:p>
          <w:p w14:paraId="47EC4D1E" w14:textId="3B919C59" w:rsidR="00CA73E1" w:rsidRPr="0010515D" w:rsidRDefault="00CA73E1" w:rsidP="00AD320F">
            <w:pPr>
              <w:keepLines/>
              <w:contextualSpacing/>
              <w:jc w:val="both"/>
              <w:rPr>
                <w:rFonts w:ascii="Book Antiqua" w:hAnsi="Book Antiqua" w:cs="Arial"/>
                <w:b/>
                <w:bCs/>
                <w:sz w:val="22"/>
                <w:szCs w:val="22"/>
                <w:u w:val="single"/>
              </w:rPr>
            </w:pPr>
          </w:p>
        </w:tc>
      </w:tr>
      <w:tr w:rsidR="00D11233" w:rsidRPr="0010515D" w14:paraId="3F98F65E" w14:textId="77777777" w:rsidTr="0013716B">
        <w:trPr>
          <w:trHeight w:val="800"/>
        </w:trPr>
        <w:tc>
          <w:tcPr>
            <w:tcW w:w="1080" w:type="dxa"/>
            <w:tcBorders>
              <w:right w:val="single" w:sz="4" w:space="0" w:color="auto"/>
            </w:tcBorders>
          </w:tcPr>
          <w:p w14:paraId="0CBF5ED6" w14:textId="77777777" w:rsidR="00D11233" w:rsidRPr="0010515D"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D11233" w:rsidRPr="0010515D" w:rsidRDefault="00D11233" w:rsidP="00AD320F">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D11233" w:rsidRPr="0010515D" w:rsidRDefault="00D11233" w:rsidP="00AD320F">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D11233" w:rsidRPr="0010515D" w:rsidRDefault="00D11233" w:rsidP="00AD320F">
            <w:pPr>
              <w:pStyle w:val="Default"/>
              <w:keepLines/>
              <w:contextualSpacing/>
              <w:jc w:val="both"/>
              <w:rPr>
                <w:sz w:val="22"/>
                <w:szCs w:val="22"/>
              </w:rPr>
            </w:pPr>
          </w:p>
          <w:p w14:paraId="7BA95138" w14:textId="25655964" w:rsidR="00D11233" w:rsidRPr="0010515D" w:rsidRDefault="00D11233" w:rsidP="00AD320F">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00FB0529" w:rsidRPr="005074CE">
              <w:rPr>
                <w:rFonts w:cs="Arial"/>
                <w:b/>
                <w:bCs/>
                <w:sz w:val="22"/>
                <w:szCs w:val="22"/>
              </w:rPr>
              <w:t>10</w:t>
            </w:r>
            <w:r w:rsidRPr="005074CE">
              <w:rPr>
                <w:rFonts w:cs="Arial"/>
                <w:b/>
                <w:bCs/>
                <w:sz w:val="22"/>
                <w:szCs w:val="22"/>
              </w:rPr>
              <w:t>% (T</w:t>
            </w:r>
            <w:r w:rsidR="00FB0529" w:rsidRPr="005074CE">
              <w:rPr>
                <w:rFonts w:cs="Arial"/>
                <w:b/>
                <w:bCs/>
                <w:sz w:val="22"/>
                <w:szCs w:val="22"/>
              </w:rPr>
              <w:t>en</w:t>
            </w:r>
            <w:r w:rsidRPr="005074CE">
              <w:rPr>
                <w:rFonts w:cs="Arial"/>
                <w:b/>
                <w:bCs/>
                <w:sz w:val="22"/>
                <w:szCs w:val="22"/>
              </w:rPr>
              <w:t xml:space="preserve">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D11233" w:rsidRPr="0010515D" w:rsidRDefault="00D11233" w:rsidP="00AD320F">
            <w:pPr>
              <w:keepLines/>
              <w:contextualSpacing/>
              <w:jc w:val="both"/>
              <w:rPr>
                <w:rFonts w:ascii="Book Antiqua" w:hAnsi="Book Antiqua" w:cs="Arial"/>
                <w:b/>
                <w:bCs/>
                <w:sz w:val="22"/>
                <w:szCs w:val="22"/>
                <w:u w:val="single"/>
              </w:rPr>
            </w:pPr>
          </w:p>
          <w:p w14:paraId="27E12992" w14:textId="34B67987" w:rsidR="00D11233" w:rsidRPr="0010515D" w:rsidRDefault="00D11233" w:rsidP="00AD320F">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00CA6115" w:rsidRPr="0010515D">
              <w:rPr>
                <w:rFonts w:ascii="Book Antiqua" w:hAnsi="Book Antiqua" w:cs="Arial"/>
                <w:b/>
                <w:bCs/>
                <w:sz w:val="22"/>
                <w:szCs w:val="22"/>
              </w:rPr>
              <w:t>10</w:t>
            </w:r>
            <w:r w:rsidRPr="0010515D">
              <w:rPr>
                <w:rFonts w:ascii="Book Antiqua" w:hAnsi="Book Antiqua" w:cs="Arial"/>
                <w:b/>
                <w:bCs/>
                <w:sz w:val="22"/>
                <w:szCs w:val="22"/>
              </w:rPr>
              <w:t>%</w:t>
            </w:r>
            <w:r w:rsidR="00C13856">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performance security (ies), if applicable, as per Clause no. 4 of Joint Deed of Undertaking mentioned at S</w:t>
            </w:r>
            <w:r w:rsidR="00C13856">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sidR="00C13856">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D11233" w:rsidRPr="0010515D" w:rsidRDefault="00D11233" w:rsidP="00AD320F">
            <w:pPr>
              <w:keepLines/>
              <w:contextualSpacing/>
              <w:jc w:val="both"/>
              <w:rPr>
                <w:rFonts w:ascii="Book Antiqua" w:hAnsi="Book Antiqua" w:cs="Arial"/>
                <w:b/>
                <w:bCs/>
                <w:sz w:val="22"/>
                <w:szCs w:val="22"/>
                <w:u w:val="single"/>
              </w:rPr>
            </w:pPr>
          </w:p>
        </w:tc>
      </w:tr>
      <w:tr w:rsidR="00D11233" w:rsidRPr="0010515D" w14:paraId="0170B6CA" w14:textId="77777777" w:rsidTr="00774741">
        <w:trPr>
          <w:trHeight w:val="170"/>
        </w:trPr>
        <w:tc>
          <w:tcPr>
            <w:tcW w:w="1080" w:type="dxa"/>
            <w:tcBorders>
              <w:right w:val="single" w:sz="4" w:space="0" w:color="auto"/>
            </w:tcBorders>
          </w:tcPr>
          <w:p w14:paraId="6A3057F3" w14:textId="77777777" w:rsidR="00D11233" w:rsidRPr="0010515D" w:rsidRDefault="00D11233"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D11233" w:rsidRPr="0010515D" w:rsidRDefault="00D11233" w:rsidP="00AD320F">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D11233" w:rsidRPr="0010515D" w:rsidRDefault="00D11233" w:rsidP="00AD320F">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D11233" w:rsidRPr="0010515D" w:rsidRDefault="00D11233" w:rsidP="00AD320F">
            <w:pPr>
              <w:keepLines/>
              <w:contextualSpacing/>
              <w:jc w:val="both"/>
              <w:rPr>
                <w:rFonts w:ascii="Book Antiqua" w:hAnsi="Book Antiqua" w:cs="Arial"/>
                <w:color w:val="000000"/>
                <w:sz w:val="22"/>
                <w:szCs w:val="22"/>
                <w:lang w:bidi="hi-IN"/>
              </w:rPr>
            </w:pPr>
          </w:p>
          <w:p w14:paraId="619B720E" w14:textId="77777777" w:rsidR="00D11233" w:rsidRPr="0010515D" w:rsidRDefault="00D11233" w:rsidP="00AD320F">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D11233" w:rsidRPr="0010515D" w:rsidRDefault="00D11233" w:rsidP="00AD320F">
            <w:pPr>
              <w:keepLines/>
              <w:contextualSpacing/>
              <w:jc w:val="both"/>
              <w:rPr>
                <w:rFonts w:ascii="Book Antiqua" w:hAnsi="Book Antiqua" w:cs="Arial"/>
                <w:color w:val="000000"/>
                <w:sz w:val="22"/>
                <w:szCs w:val="22"/>
                <w:lang w:bidi="hi-IN"/>
              </w:rPr>
            </w:pPr>
          </w:p>
        </w:tc>
      </w:tr>
      <w:tr w:rsidR="00582546" w:rsidRPr="0010515D" w14:paraId="79A7BEAC" w14:textId="77777777" w:rsidTr="00774741">
        <w:trPr>
          <w:trHeight w:val="170"/>
        </w:trPr>
        <w:tc>
          <w:tcPr>
            <w:tcW w:w="1080" w:type="dxa"/>
            <w:tcBorders>
              <w:right w:val="single" w:sz="4" w:space="0" w:color="auto"/>
            </w:tcBorders>
          </w:tcPr>
          <w:p w14:paraId="431F7193" w14:textId="77777777" w:rsidR="00582546" w:rsidRPr="0010515D" w:rsidRDefault="005825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582546" w:rsidRPr="00582546" w:rsidRDefault="00582546" w:rsidP="00AD320F">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582546" w:rsidRPr="00582546" w:rsidRDefault="00582546" w:rsidP="00582546">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582546" w:rsidRPr="007929CB" w:rsidRDefault="00582546" w:rsidP="00582546">
            <w:pPr>
              <w:jc w:val="both"/>
              <w:rPr>
                <w:rFonts w:ascii="Book Antiqua" w:hAnsi="Book Antiqua" w:cs="Arial"/>
                <w:b/>
                <w:bCs/>
                <w:sz w:val="8"/>
                <w:szCs w:val="8"/>
              </w:rPr>
            </w:pPr>
          </w:p>
          <w:p w14:paraId="509602FA" w14:textId="77777777" w:rsidR="00582546" w:rsidRPr="00582546" w:rsidRDefault="00582546" w:rsidP="00582546">
            <w:pPr>
              <w:ind w:left="783" w:hanging="783"/>
              <w:jc w:val="both"/>
              <w:rPr>
                <w:rFonts w:ascii="Book Antiqua" w:hAnsi="Book Antiqua" w:cs="Arial"/>
                <w:b/>
                <w:bCs/>
                <w:color w:val="00B050"/>
                <w:sz w:val="22"/>
                <w:szCs w:val="22"/>
              </w:rPr>
            </w:pPr>
            <w:r w:rsidRPr="00582546">
              <w:rPr>
                <w:rFonts w:ascii="Book Antiqua" w:hAnsi="Book Antiqua" w:cs="Arial"/>
                <w:b/>
                <w:bCs/>
                <w:sz w:val="22"/>
                <w:szCs w:val="22"/>
              </w:rPr>
              <w:t xml:space="preserve">36.0  </w:t>
            </w:r>
            <w:r w:rsidRPr="00582546">
              <w:rPr>
                <w:rFonts w:ascii="Book Antiqua" w:hAnsi="Book Antiqua" w:cs="Arial"/>
                <w:b/>
                <w:bCs/>
                <w:sz w:val="22"/>
                <w:szCs w:val="22"/>
              </w:rPr>
              <w:tab/>
            </w:r>
            <w:r w:rsidRPr="0058254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582546" w:rsidRPr="007929CB" w:rsidRDefault="00582546" w:rsidP="00582546">
            <w:pPr>
              <w:ind w:left="783" w:hanging="783"/>
              <w:jc w:val="both"/>
              <w:rPr>
                <w:rFonts w:ascii="Book Antiqua" w:hAnsi="Book Antiqua" w:cs="Arial"/>
                <w:sz w:val="10"/>
                <w:szCs w:val="10"/>
              </w:rPr>
            </w:pPr>
          </w:p>
          <w:p w14:paraId="768C12B4" w14:textId="77777777" w:rsidR="00582546" w:rsidRPr="00582546" w:rsidRDefault="00582546" w:rsidP="00582546">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582546" w:rsidRPr="007929CB" w:rsidRDefault="00582546" w:rsidP="00582546">
            <w:pPr>
              <w:ind w:left="783" w:hanging="783"/>
              <w:jc w:val="both"/>
              <w:rPr>
                <w:rFonts w:ascii="Book Antiqua" w:hAnsi="Book Antiqua" w:cs="Arial"/>
                <w:sz w:val="12"/>
                <w:szCs w:val="12"/>
              </w:rPr>
            </w:pPr>
          </w:p>
          <w:p w14:paraId="50E946BA" w14:textId="77777777" w:rsidR="00582546" w:rsidRPr="00582546" w:rsidRDefault="00582546" w:rsidP="00582546">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582546" w:rsidRPr="007929CB" w:rsidRDefault="00582546" w:rsidP="00582546">
            <w:pPr>
              <w:ind w:left="783" w:hanging="783"/>
              <w:jc w:val="both"/>
              <w:rPr>
                <w:rFonts w:ascii="Book Antiqua" w:hAnsi="Book Antiqua" w:cs="Arial"/>
                <w:sz w:val="10"/>
                <w:szCs w:val="10"/>
              </w:rPr>
            </w:pPr>
          </w:p>
          <w:p w14:paraId="5BEBA1B7" w14:textId="56BD212F" w:rsidR="00582546" w:rsidRPr="007929CB" w:rsidRDefault="00582546" w:rsidP="007929CB">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160116" w:rsidRPr="0010515D" w14:paraId="4F640639" w14:textId="77777777" w:rsidTr="00774741">
        <w:trPr>
          <w:trHeight w:val="170"/>
        </w:trPr>
        <w:tc>
          <w:tcPr>
            <w:tcW w:w="1080" w:type="dxa"/>
            <w:tcBorders>
              <w:right w:val="single" w:sz="4" w:space="0" w:color="auto"/>
            </w:tcBorders>
          </w:tcPr>
          <w:p w14:paraId="64A9FC6B" w14:textId="77777777" w:rsidR="00160116" w:rsidRPr="0010515D" w:rsidRDefault="0016011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160116" w:rsidRPr="008E4F5D" w:rsidRDefault="008E4F5D" w:rsidP="00AD320F">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160116" w:rsidRPr="008E4F5D" w:rsidRDefault="00160116" w:rsidP="00160116">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w:t>
            </w:r>
            <w:r w:rsidR="008E4F5D" w:rsidRPr="008E4F5D">
              <w:rPr>
                <w:rFonts w:ascii="Book Antiqua" w:hAnsi="Book Antiqua" w:cs="Arial"/>
                <w:b/>
                <w:bCs/>
                <w:sz w:val="22"/>
                <w:szCs w:val="22"/>
                <w:lang w:val="en-GB"/>
              </w:rPr>
              <w:t xml:space="preserve"> as per the following</w:t>
            </w:r>
            <w:r w:rsidRPr="008E4F5D">
              <w:rPr>
                <w:rFonts w:ascii="Book Antiqua" w:hAnsi="Book Antiqua" w:cs="Arial"/>
                <w:b/>
                <w:bCs/>
                <w:sz w:val="22"/>
                <w:szCs w:val="22"/>
                <w:lang w:val="en-GB"/>
              </w:rPr>
              <w:t>:</w:t>
            </w:r>
          </w:p>
          <w:p w14:paraId="073D8BA6" w14:textId="77777777" w:rsidR="00160116" w:rsidRPr="008E4F5D" w:rsidRDefault="00160116" w:rsidP="00160116">
            <w:pPr>
              <w:jc w:val="both"/>
              <w:rPr>
                <w:rFonts w:ascii="Book Antiqua" w:hAnsi="Book Antiqua" w:cs="Arial"/>
                <w:sz w:val="22"/>
                <w:szCs w:val="22"/>
              </w:rPr>
            </w:pPr>
          </w:p>
          <w:p w14:paraId="5F230DAF" w14:textId="77777777" w:rsidR="00160116" w:rsidRPr="008E4F5D" w:rsidRDefault="00160116" w:rsidP="00160116">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160116" w:rsidRPr="008E4F5D" w:rsidRDefault="00160116" w:rsidP="00160116">
            <w:pPr>
              <w:jc w:val="both"/>
              <w:rPr>
                <w:rFonts w:ascii="Book Antiqua" w:hAnsi="Book Antiqua" w:cs="Arial"/>
                <w:b/>
                <w:bCs/>
                <w:sz w:val="22"/>
                <w:szCs w:val="22"/>
              </w:rPr>
            </w:pPr>
          </w:p>
          <w:p w14:paraId="4EF95CA5" w14:textId="0DBFD358" w:rsidR="00160116" w:rsidRPr="008E4F5D" w:rsidRDefault="00160116" w:rsidP="00160116">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3"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D11233" w:rsidRPr="0010515D" w14:paraId="0BEEC854" w14:textId="77777777" w:rsidTr="0018700E">
        <w:trPr>
          <w:trHeight w:val="1115"/>
        </w:trPr>
        <w:tc>
          <w:tcPr>
            <w:tcW w:w="1080" w:type="dxa"/>
            <w:tcBorders>
              <w:right w:val="single" w:sz="4" w:space="0" w:color="auto"/>
            </w:tcBorders>
          </w:tcPr>
          <w:p w14:paraId="5C2118E1" w14:textId="77777777" w:rsidR="00D11233" w:rsidRPr="0010515D" w:rsidRDefault="00D11233" w:rsidP="00AD320F">
            <w:pPr>
              <w:keepLines/>
              <w:numPr>
                <w:ilvl w:val="0"/>
                <w:numId w:val="1"/>
              </w:numPr>
              <w:contextualSpacing/>
              <w:jc w:val="both"/>
              <w:rPr>
                <w:rFonts w:ascii="Book Antiqua" w:hAnsi="Book Antiqua" w:cs="Arial"/>
                <w:sz w:val="22"/>
                <w:szCs w:val="22"/>
              </w:rPr>
            </w:pPr>
          </w:p>
        </w:tc>
        <w:tc>
          <w:tcPr>
            <w:tcW w:w="8640" w:type="dxa"/>
            <w:gridSpan w:val="2"/>
          </w:tcPr>
          <w:p w14:paraId="7CC4641A" w14:textId="77777777" w:rsidR="00D11233" w:rsidRPr="0010515D" w:rsidRDefault="00D11233" w:rsidP="00AD320F">
            <w:pPr>
              <w:keepLines/>
              <w:ind w:right="-540"/>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u w:val="single"/>
                <w:lang w:val="en-GB"/>
              </w:rPr>
              <w:t>Note-</w:t>
            </w:r>
            <w:r w:rsidRPr="0010515D">
              <w:rPr>
                <w:rFonts w:ascii="Book Antiqua" w:hAnsi="Book Antiqua" w:cs="Arial"/>
                <w:b/>
                <w:bCs/>
                <w:color w:val="FF0000"/>
                <w:sz w:val="22"/>
                <w:szCs w:val="22"/>
                <w:lang w:val="en-GB"/>
              </w:rPr>
              <w:tab/>
            </w:r>
            <w:r w:rsidRPr="0010515D">
              <w:rPr>
                <w:rFonts w:ascii="Book Antiqua" w:hAnsi="Book Antiqua"/>
                <w:color w:val="FF0000"/>
                <w:spacing w:val="-2"/>
                <w:sz w:val="22"/>
                <w:szCs w:val="22"/>
              </w:rPr>
              <w:t>At the time of submission of the bid, Bidders are required to make sure that:</w:t>
            </w:r>
          </w:p>
          <w:p w14:paraId="15412220" w14:textId="77777777" w:rsidR="00D11233" w:rsidRPr="0010515D" w:rsidRDefault="00D11233" w:rsidP="00AD320F">
            <w:pPr>
              <w:keepLines/>
              <w:contextualSpacing/>
              <w:rPr>
                <w:rFonts w:ascii="Book Antiqua" w:hAnsi="Book Antiqua" w:cs="Arial"/>
                <w:b/>
                <w:bCs/>
                <w:color w:val="FF0000"/>
                <w:sz w:val="22"/>
                <w:szCs w:val="22"/>
                <w:lang w:val="en-GB"/>
              </w:rPr>
            </w:pPr>
          </w:p>
          <w:p w14:paraId="7EC6CFA8" w14:textId="77777777" w:rsidR="00D11233" w:rsidRPr="0010515D" w:rsidRDefault="00D11233" w:rsidP="00AD320F">
            <w:pPr>
              <w:pStyle w:val="ListParagraph"/>
              <w:keepLines/>
              <w:numPr>
                <w:ilvl w:val="0"/>
                <w:numId w:val="21"/>
              </w:numPr>
              <w:ind w:left="1170" w:right="-14" w:hanging="450"/>
              <w:jc w:val="both"/>
              <w:rPr>
                <w:rFonts w:ascii="Book Antiqua" w:hAnsi="Book Antiqua"/>
                <w:color w:val="FF0000"/>
                <w:spacing w:val="-2"/>
                <w:sz w:val="22"/>
                <w:szCs w:val="22"/>
              </w:rPr>
            </w:pPr>
            <w:r w:rsidRPr="0010515D">
              <w:rPr>
                <w:rFonts w:ascii="Book Antiqua" w:hAnsi="Book Antiqua"/>
                <w:color w:val="FF0000"/>
                <w:spacing w:val="-2"/>
                <w:sz w:val="22"/>
                <w:szCs w:val="22"/>
              </w:rPr>
              <w:t xml:space="preserve">The </w:t>
            </w:r>
            <w:bookmarkStart w:id="1" w:name="_Hlk78535697"/>
            <w:r w:rsidRPr="0010515D">
              <w:rPr>
                <w:rFonts w:ascii="Book Antiqua" w:hAnsi="Book Antiqua"/>
                <w:color w:val="FF0000"/>
                <w:spacing w:val="-2"/>
                <w:sz w:val="22"/>
                <w:szCs w:val="22"/>
              </w:rPr>
              <w:t xml:space="preserve">First Envelope excel with file named </w:t>
            </w:r>
            <w:r w:rsidRPr="0010515D">
              <w:rPr>
                <w:rFonts w:ascii="Book Antiqua" w:hAnsi="Book Antiqua"/>
                <w:b/>
                <w:bCs/>
                <w:color w:val="FF0000"/>
                <w:spacing w:val="-2"/>
                <w:sz w:val="22"/>
                <w:szCs w:val="22"/>
              </w:rPr>
              <w:t xml:space="preserve">“First Envelope and Bid Forms” </w:t>
            </w:r>
            <w:r w:rsidRPr="0010515D">
              <w:rPr>
                <w:rFonts w:ascii="Book Antiqua" w:hAnsi="Book Antiqua"/>
                <w:color w:val="FF0000"/>
                <w:spacing w:val="-2"/>
                <w:sz w:val="22"/>
                <w:szCs w:val="22"/>
              </w:rPr>
              <w:t>must be uploaded alongwith the bid</w:t>
            </w:r>
            <w:bookmarkEnd w:id="1"/>
            <w:r w:rsidRPr="0010515D">
              <w:rPr>
                <w:rFonts w:ascii="Book Antiqua" w:hAnsi="Book Antiqua"/>
                <w:color w:val="FF0000"/>
                <w:spacing w:val="-2"/>
                <w:sz w:val="22"/>
                <w:szCs w:val="22"/>
              </w:rPr>
              <w:t xml:space="preserve">. </w:t>
            </w:r>
          </w:p>
          <w:p w14:paraId="2C195C6A" w14:textId="77777777" w:rsidR="00D11233" w:rsidRPr="0010515D" w:rsidRDefault="00D11233" w:rsidP="00AD320F">
            <w:pPr>
              <w:keepLines/>
              <w:contextualSpacing/>
              <w:jc w:val="both"/>
              <w:rPr>
                <w:rFonts w:ascii="Book Antiqua" w:hAnsi="Book Antiqua"/>
                <w:color w:val="FF0000"/>
                <w:spacing w:val="-2"/>
                <w:sz w:val="22"/>
                <w:szCs w:val="22"/>
              </w:rPr>
            </w:pPr>
          </w:p>
          <w:p w14:paraId="63FB1610" w14:textId="77777777" w:rsidR="00D11233" w:rsidRPr="0010515D" w:rsidRDefault="00D11233" w:rsidP="00AD320F">
            <w:pPr>
              <w:pStyle w:val="ListParagraph"/>
              <w:keepLines/>
              <w:numPr>
                <w:ilvl w:val="0"/>
                <w:numId w:val="21"/>
              </w:numPr>
              <w:ind w:left="1170" w:right="76" w:hanging="450"/>
              <w:jc w:val="both"/>
              <w:rPr>
                <w:rFonts w:ascii="Book Antiqua" w:hAnsi="Book Antiqua" w:cs="Arial"/>
                <w:b/>
                <w:bCs/>
                <w:color w:val="FF0000"/>
                <w:sz w:val="22"/>
                <w:szCs w:val="22"/>
                <w:lang w:val="en-GB"/>
              </w:rPr>
            </w:pPr>
            <w:r w:rsidRPr="0010515D">
              <w:rPr>
                <w:rFonts w:ascii="Book Antiqua" w:hAnsi="Book Antiqua"/>
                <w:color w:val="FF0000"/>
                <w:spacing w:val="-2"/>
                <w:sz w:val="22"/>
                <w:szCs w:val="22"/>
              </w:rPr>
              <w:t xml:space="preserve">The </w:t>
            </w:r>
            <w:bookmarkStart w:id="2" w:name="_Hlk78535766"/>
            <w:r w:rsidRPr="0010515D">
              <w:rPr>
                <w:rFonts w:ascii="Book Antiqua" w:hAnsi="Book Antiqua"/>
                <w:color w:val="FF0000"/>
                <w:spacing w:val="-2"/>
                <w:sz w:val="22"/>
                <w:szCs w:val="22"/>
              </w:rPr>
              <w:t xml:space="preserve">Second Envelope excel with file named </w:t>
            </w:r>
            <w:r w:rsidRPr="0010515D">
              <w:rPr>
                <w:rFonts w:ascii="Book Antiqua" w:hAnsi="Book Antiqua"/>
                <w:b/>
                <w:bCs/>
                <w:color w:val="FF0000"/>
                <w:spacing w:val="-2"/>
                <w:sz w:val="22"/>
                <w:szCs w:val="22"/>
              </w:rPr>
              <w:t>“Price_schedule”</w:t>
            </w:r>
            <w:r w:rsidRPr="0010515D">
              <w:rPr>
                <w:rFonts w:ascii="Book Antiqua" w:hAnsi="Book Antiqua"/>
                <w:color w:val="FF0000"/>
                <w:spacing w:val="-2"/>
                <w:sz w:val="22"/>
                <w:szCs w:val="22"/>
              </w:rPr>
              <w:t xml:space="preserve"> must be uploaded alongwith the bid</w:t>
            </w:r>
            <w:bookmarkEnd w:id="2"/>
            <w:r w:rsidRPr="0010515D">
              <w:rPr>
                <w:rFonts w:ascii="Book Antiqua" w:hAnsi="Book Antiqua"/>
                <w:color w:val="FF0000"/>
                <w:spacing w:val="-2"/>
                <w:sz w:val="22"/>
                <w:szCs w:val="22"/>
              </w:rPr>
              <w:t>.</w:t>
            </w:r>
          </w:p>
          <w:p w14:paraId="328A4F8F" w14:textId="77777777" w:rsidR="00D11233" w:rsidRPr="0010515D" w:rsidRDefault="00D11233" w:rsidP="00AD320F">
            <w:pPr>
              <w:keepLines/>
              <w:contextualSpacing/>
              <w:jc w:val="center"/>
              <w:rPr>
                <w:rFonts w:ascii="Book Antiqua" w:hAnsi="Book Antiqua" w:cs="Arial"/>
                <w:b/>
                <w:bCs/>
                <w:sz w:val="22"/>
                <w:szCs w:val="22"/>
                <w:lang w:val="en-GB"/>
              </w:rPr>
            </w:pPr>
          </w:p>
          <w:p w14:paraId="7F1B026D" w14:textId="77777777" w:rsidR="00D11233" w:rsidRPr="0010515D" w:rsidRDefault="00D11233" w:rsidP="00AD320F">
            <w:pPr>
              <w:keepLines/>
              <w:ind w:right="76"/>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lang w:val="en-GB"/>
              </w:rPr>
              <w:t>As per the provisions of the portal, it is mandatory to upload aforesaid excel files with name as indicated above (</w:t>
            </w:r>
            <w:r w:rsidRPr="0010515D">
              <w:rPr>
                <w:rFonts w:ascii="Book Antiqua" w:hAnsi="Book Antiqua" w:cs="Arial"/>
                <w:b/>
                <w:bCs/>
                <w:i/>
                <w:iCs/>
                <w:color w:val="FF0000"/>
                <w:sz w:val="22"/>
                <w:szCs w:val="22"/>
                <w:lang w:val="en-GB"/>
              </w:rPr>
              <w:t xml:space="preserve">Bidders may refer user manuals at the portal </w:t>
            </w:r>
            <w:hyperlink r:id="rId24" w:history="1">
              <w:r w:rsidRPr="0010515D">
                <w:rPr>
                  <w:rStyle w:val="Hyperlink"/>
                  <w:rFonts w:ascii="Book Antiqua" w:hAnsi="Book Antiqua" w:cs="Arial"/>
                  <w:b/>
                  <w:bCs/>
                  <w:i/>
                  <w:iCs/>
                  <w:color w:val="FF0000"/>
                  <w:sz w:val="22"/>
                  <w:szCs w:val="22"/>
                  <w:lang w:val="en-GB"/>
                </w:rPr>
                <w:t>https://etender.powergrid.in</w:t>
              </w:r>
            </w:hyperlink>
            <w:r w:rsidRPr="0010515D">
              <w:rPr>
                <w:rFonts w:ascii="Book Antiqua" w:hAnsi="Book Antiqua" w:cs="Arial"/>
                <w:b/>
                <w:bCs/>
                <w:i/>
                <w:iCs/>
                <w:color w:val="FF0000"/>
                <w:sz w:val="22"/>
                <w:szCs w:val="22"/>
                <w:lang w:val="en-GB"/>
              </w:rPr>
              <w:t xml:space="preserve"> regarding submission of bid</w:t>
            </w:r>
            <w:r w:rsidRPr="0010515D">
              <w:rPr>
                <w:rFonts w:ascii="Book Antiqua" w:hAnsi="Book Antiqua" w:cs="Arial"/>
                <w:b/>
                <w:bCs/>
                <w:color w:val="FF0000"/>
                <w:sz w:val="22"/>
                <w:szCs w:val="22"/>
                <w:lang w:val="en-GB"/>
              </w:rPr>
              <w:t xml:space="preserve">). </w:t>
            </w:r>
          </w:p>
          <w:p w14:paraId="4A391BDD" w14:textId="77777777" w:rsidR="00D11233" w:rsidRPr="0010515D" w:rsidRDefault="00D11233" w:rsidP="00AD320F">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75C88" w14:textId="77777777" w:rsidR="00A80660" w:rsidRDefault="00A80660">
      <w:r>
        <w:separator/>
      </w:r>
    </w:p>
  </w:endnote>
  <w:endnote w:type="continuationSeparator" w:id="0">
    <w:p w14:paraId="2C9B64B6" w14:textId="77777777" w:rsidR="00A80660" w:rsidRDefault="00A8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66660" w14:textId="77777777" w:rsidR="00A80660" w:rsidRDefault="00A80660">
      <w:r>
        <w:separator/>
      </w:r>
    </w:p>
  </w:footnote>
  <w:footnote w:type="continuationSeparator" w:id="0">
    <w:p w14:paraId="6D03D263" w14:textId="77777777" w:rsidR="00A80660" w:rsidRDefault="00A80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29"/>
  </w:num>
  <w:num w:numId="5" w16cid:durableId="1046029248">
    <w:abstractNumId w:val="30"/>
  </w:num>
  <w:num w:numId="6" w16cid:durableId="505753465">
    <w:abstractNumId w:val="18"/>
  </w:num>
  <w:num w:numId="7" w16cid:durableId="1334914477">
    <w:abstractNumId w:val="22"/>
  </w:num>
  <w:num w:numId="8" w16cid:durableId="1125923197">
    <w:abstractNumId w:val="24"/>
  </w:num>
  <w:num w:numId="9" w16cid:durableId="1086727182">
    <w:abstractNumId w:val="32"/>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1"/>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800A0"/>
    <w:rsid w:val="00080AC8"/>
    <w:rsid w:val="00082988"/>
    <w:rsid w:val="00086C4E"/>
    <w:rsid w:val="00090E68"/>
    <w:rsid w:val="00090EC0"/>
    <w:rsid w:val="0009382E"/>
    <w:rsid w:val="00093CEB"/>
    <w:rsid w:val="000944A2"/>
    <w:rsid w:val="00096445"/>
    <w:rsid w:val="00096594"/>
    <w:rsid w:val="000969A0"/>
    <w:rsid w:val="00096D57"/>
    <w:rsid w:val="00097E51"/>
    <w:rsid w:val="000A1558"/>
    <w:rsid w:val="000A184D"/>
    <w:rsid w:val="000A2C6D"/>
    <w:rsid w:val="000A4213"/>
    <w:rsid w:val="000A6BEC"/>
    <w:rsid w:val="000B2593"/>
    <w:rsid w:val="000B25EE"/>
    <w:rsid w:val="000B2FB6"/>
    <w:rsid w:val="000B3903"/>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51F3"/>
    <w:rsid w:val="00156658"/>
    <w:rsid w:val="00156CB5"/>
    <w:rsid w:val="00160116"/>
    <w:rsid w:val="001635CE"/>
    <w:rsid w:val="00163C7B"/>
    <w:rsid w:val="00164CA8"/>
    <w:rsid w:val="0016651C"/>
    <w:rsid w:val="00166720"/>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6E1"/>
    <w:rsid w:val="001B291A"/>
    <w:rsid w:val="001B2BDE"/>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6C83"/>
    <w:rsid w:val="001F0558"/>
    <w:rsid w:val="001F1924"/>
    <w:rsid w:val="001F260D"/>
    <w:rsid w:val="001F2C0D"/>
    <w:rsid w:val="001F477B"/>
    <w:rsid w:val="001F575E"/>
    <w:rsid w:val="001F6069"/>
    <w:rsid w:val="00200286"/>
    <w:rsid w:val="00201DF9"/>
    <w:rsid w:val="00201F18"/>
    <w:rsid w:val="0020407B"/>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60D"/>
    <w:rsid w:val="002573CD"/>
    <w:rsid w:val="0026471C"/>
    <w:rsid w:val="00264B3C"/>
    <w:rsid w:val="00265864"/>
    <w:rsid w:val="00266F6E"/>
    <w:rsid w:val="00267AA5"/>
    <w:rsid w:val="0027231B"/>
    <w:rsid w:val="002727AD"/>
    <w:rsid w:val="00272B93"/>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D0287"/>
    <w:rsid w:val="002D2D9B"/>
    <w:rsid w:val="002D2E4A"/>
    <w:rsid w:val="002D32F0"/>
    <w:rsid w:val="002D500C"/>
    <w:rsid w:val="002D541B"/>
    <w:rsid w:val="002D56AD"/>
    <w:rsid w:val="002D632E"/>
    <w:rsid w:val="002E125A"/>
    <w:rsid w:val="002E2E2A"/>
    <w:rsid w:val="002E389F"/>
    <w:rsid w:val="002E3961"/>
    <w:rsid w:val="002E3EB2"/>
    <w:rsid w:val="002E4AC1"/>
    <w:rsid w:val="002E5892"/>
    <w:rsid w:val="002E75BC"/>
    <w:rsid w:val="002E7912"/>
    <w:rsid w:val="002F36A9"/>
    <w:rsid w:val="002F3B84"/>
    <w:rsid w:val="0030231E"/>
    <w:rsid w:val="00303D3E"/>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287C"/>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4BD8"/>
    <w:rsid w:val="0053539C"/>
    <w:rsid w:val="00535695"/>
    <w:rsid w:val="00535945"/>
    <w:rsid w:val="005379A2"/>
    <w:rsid w:val="00541AF9"/>
    <w:rsid w:val="00542BCC"/>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FEF"/>
    <w:rsid w:val="00570908"/>
    <w:rsid w:val="00570CEF"/>
    <w:rsid w:val="0057120B"/>
    <w:rsid w:val="00572E4A"/>
    <w:rsid w:val="0057393E"/>
    <w:rsid w:val="00573A96"/>
    <w:rsid w:val="00576249"/>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DBB"/>
    <w:rsid w:val="005D2502"/>
    <w:rsid w:val="005D3569"/>
    <w:rsid w:val="005D4A7A"/>
    <w:rsid w:val="005D78B3"/>
    <w:rsid w:val="005E065F"/>
    <w:rsid w:val="005E06D5"/>
    <w:rsid w:val="005E28A8"/>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A4B07"/>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5732"/>
    <w:rsid w:val="007302D1"/>
    <w:rsid w:val="00733B15"/>
    <w:rsid w:val="00733E1A"/>
    <w:rsid w:val="00734F97"/>
    <w:rsid w:val="00736B03"/>
    <w:rsid w:val="0073720C"/>
    <w:rsid w:val="007377D7"/>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77C6"/>
    <w:rsid w:val="00801082"/>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3BF1"/>
    <w:rsid w:val="00834E21"/>
    <w:rsid w:val="008401CC"/>
    <w:rsid w:val="00840985"/>
    <w:rsid w:val="00841B99"/>
    <w:rsid w:val="0084446C"/>
    <w:rsid w:val="00844ED3"/>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78DD"/>
    <w:rsid w:val="00877A1C"/>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79D9"/>
    <w:rsid w:val="009203B8"/>
    <w:rsid w:val="0092187C"/>
    <w:rsid w:val="00923A57"/>
    <w:rsid w:val="00924446"/>
    <w:rsid w:val="009260ED"/>
    <w:rsid w:val="009266F0"/>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2A"/>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FD5"/>
    <w:rsid w:val="00A7436D"/>
    <w:rsid w:val="00A7556F"/>
    <w:rsid w:val="00A75909"/>
    <w:rsid w:val="00A76DB1"/>
    <w:rsid w:val="00A77A49"/>
    <w:rsid w:val="00A800F6"/>
    <w:rsid w:val="00A80660"/>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770E"/>
    <w:rsid w:val="00AC262D"/>
    <w:rsid w:val="00AC28B3"/>
    <w:rsid w:val="00AC44E1"/>
    <w:rsid w:val="00AC5E08"/>
    <w:rsid w:val="00AC6DAB"/>
    <w:rsid w:val="00AD00C6"/>
    <w:rsid w:val="00AD07DA"/>
    <w:rsid w:val="00AD1697"/>
    <w:rsid w:val="00AD1FF2"/>
    <w:rsid w:val="00AD2E87"/>
    <w:rsid w:val="00AD320F"/>
    <w:rsid w:val="00AD478B"/>
    <w:rsid w:val="00AD482B"/>
    <w:rsid w:val="00AD7570"/>
    <w:rsid w:val="00AD7769"/>
    <w:rsid w:val="00AD7FD8"/>
    <w:rsid w:val="00AE10D4"/>
    <w:rsid w:val="00AE2753"/>
    <w:rsid w:val="00AE3901"/>
    <w:rsid w:val="00AE398C"/>
    <w:rsid w:val="00AE5D50"/>
    <w:rsid w:val="00AE6FE9"/>
    <w:rsid w:val="00AE764D"/>
    <w:rsid w:val="00AF3B8D"/>
    <w:rsid w:val="00AF68FF"/>
    <w:rsid w:val="00AF6E44"/>
    <w:rsid w:val="00AF6FB4"/>
    <w:rsid w:val="00B02B3A"/>
    <w:rsid w:val="00B04107"/>
    <w:rsid w:val="00B043F4"/>
    <w:rsid w:val="00B058D4"/>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D42"/>
    <w:rsid w:val="00B45D93"/>
    <w:rsid w:val="00B4602F"/>
    <w:rsid w:val="00B4636F"/>
    <w:rsid w:val="00B505FF"/>
    <w:rsid w:val="00B515B1"/>
    <w:rsid w:val="00B51776"/>
    <w:rsid w:val="00B51979"/>
    <w:rsid w:val="00B52859"/>
    <w:rsid w:val="00B52D93"/>
    <w:rsid w:val="00B535FA"/>
    <w:rsid w:val="00B540D4"/>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81F22"/>
    <w:rsid w:val="00B85232"/>
    <w:rsid w:val="00B8531F"/>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42AA"/>
    <w:rsid w:val="00CB43A1"/>
    <w:rsid w:val="00CB4D73"/>
    <w:rsid w:val="00CB64BE"/>
    <w:rsid w:val="00CB6501"/>
    <w:rsid w:val="00CC16A8"/>
    <w:rsid w:val="00CC18A5"/>
    <w:rsid w:val="00CC1BF9"/>
    <w:rsid w:val="00CD0DF2"/>
    <w:rsid w:val="00CD17B4"/>
    <w:rsid w:val="00CD297E"/>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10492"/>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41687"/>
    <w:rsid w:val="00D46530"/>
    <w:rsid w:val="00D46ECC"/>
    <w:rsid w:val="00D51960"/>
    <w:rsid w:val="00D519D2"/>
    <w:rsid w:val="00D51D71"/>
    <w:rsid w:val="00D56520"/>
    <w:rsid w:val="00D574A4"/>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73E5"/>
    <w:rsid w:val="00D90CB4"/>
    <w:rsid w:val="00D91ED0"/>
    <w:rsid w:val="00D93CED"/>
    <w:rsid w:val="00D93F97"/>
    <w:rsid w:val="00D95D61"/>
    <w:rsid w:val="00D97D19"/>
    <w:rsid w:val="00DA05A2"/>
    <w:rsid w:val="00DA083E"/>
    <w:rsid w:val="00DA0D28"/>
    <w:rsid w:val="00DA187D"/>
    <w:rsid w:val="00DA280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213D7"/>
    <w:rsid w:val="00E21B27"/>
    <w:rsid w:val="00E26664"/>
    <w:rsid w:val="00E267E5"/>
    <w:rsid w:val="00E270FF"/>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41AE"/>
    <w:rsid w:val="00E76276"/>
    <w:rsid w:val="00E7726E"/>
    <w:rsid w:val="00E776EA"/>
    <w:rsid w:val="00E80192"/>
    <w:rsid w:val="00E80BBA"/>
    <w:rsid w:val="00E835A8"/>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224"/>
    <w:rsid w:val="00F91317"/>
    <w:rsid w:val="00F919AC"/>
    <w:rsid w:val="00F93E45"/>
    <w:rsid w:val="00F94053"/>
    <w:rsid w:val="00F956AB"/>
    <w:rsid w:val="00F95D7D"/>
    <w:rsid w:val="00FA2717"/>
    <w:rsid w:val="00FA66B2"/>
    <w:rsid w:val="00FA7016"/>
    <w:rsid w:val="00FA752C"/>
    <w:rsid w:val="00FB0529"/>
    <w:rsid w:val="00FB2E23"/>
    <w:rsid w:val="00FC0966"/>
    <w:rsid w:val="00FC1577"/>
    <w:rsid w:val="00FC185E"/>
    <w:rsid w:val="00FC352B"/>
    <w:rsid w:val="00FC3E05"/>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ukyadav@powergrid.in" TargetMode="External"/><Relationship Id="rId18" Type="http://schemas.openxmlformats.org/officeDocument/2006/relationships/hyperlink" Target="mailto:ukyadav@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pankajjangid@powergrid.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yadav@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ukyadav@powergrid.in" TargetMode="External"/><Relationship Id="rId23" Type="http://schemas.openxmlformats.org/officeDocument/2006/relationships/hyperlink" Target="https://www.powergrid.in/index.php/en/code-conductpolicies" TargetMode="External"/><Relationship Id="rId10" Type="http://schemas.openxmlformats.org/officeDocument/2006/relationships/hyperlink" Target="mailto:pankajjangid@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hyperlink" Target="mailto:pankajjangid@powergrid.in" TargetMode="External"/><Relationship Id="rId22" Type="http://schemas.openxmlformats.org/officeDocument/2006/relationships/hyperlink" Target="https://apps.powergrid.in/pgciltenders/u/defau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35</Pages>
  <Words>10508</Words>
  <Characters>59901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70269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336</cp:revision>
  <cp:lastPrinted>2019-08-06T12:51:00Z</cp:lastPrinted>
  <dcterms:created xsi:type="dcterms:W3CDTF">2020-11-06T04:39:00Z</dcterms:created>
  <dcterms:modified xsi:type="dcterms:W3CDTF">2024-09-13T12:16:00Z</dcterms:modified>
  <cp:contentStatus/>
</cp:coreProperties>
</file>